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7F" w:rsidRPr="008D647F" w:rsidRDefault="002C73F8" w:rsidP="00AA798B">
      <w:pPr>
        <w:jc w:val="center"/>
        <w:rPr>
          <w:sz w:val="32"/>
          <w:szCs w:val="32"/>
        </w:rPr>
      </w:pPr>
      <w:r w:rsidRPr="008D647F">
        <w:rPr>
          <w:rFonts w:hint="eastAsia"/>
          <w:sz w:val="32"/>
          <w:szCs w:val="32"/>
        </w:rPr>
        <w:t>10</w:t>
      </w:r>
      <w:r w:rsidR="00111D8C">
        <w:rPr>
          <w:sz w:val="32"/>
          <w:szCs w:val="32"/>
        </w:rPr>
        <w:t>7</w:t>
      </w:r>
      <w:r w:rsidRPr="008D647F">
        <w:rPr>
          <w:rFonts w:hint="eastAsia"/>
          <w:sz w:val="32"/>
          <w:szCs w:val="32"/>
        </w:rPr>
        <w:t>-</w:t>
      </w:r>
      <w:r w:rsidR="005D52A3" w:rsidRPr="008D647F">
        <w:rPr>
          <w:rFonts w:hint="eastAsia"/>
          <w:sz w:val="32"/>
          <w:szCs w:val="32"/>
        </w:rPr>
        <w:t>1</w:t>
      </w:r>
      <w:r w:rsidR="00CB0992">
        <w:rPr>
          <w:rFonts w:hint="eastAsia"/>
          <w:sz w:val="32"/>
          <w:szCs w:val="32"/>
        </w:rPr>
        <w:t>學期</w:t>
      </w:r>
      <w:r w:rsidRPr="008D647F">
        <w:rPr>
          <w:rFonts w:hint="eastAsia"/>
          <w:sz w:val="32"/>
          <w:szCs w:val="32"/>
        </w:rPr>
        <w:t>心理</w:t>
      </w:r>
      <w:r w:rsidR="00CB0992">
        <w:rPr>
          <w:rFonts w:hint="eastAsia"/>
          <w:sz w:val="32"/>
          <w:szCs w:val="32"/>
        </w:rPr>
        <w:t>學</w:t>
      </w:r>
      <w:r w:rsidRPr="008D647F">
        <w:rPr>
          <w:rFonts w:hint="eastAsia"/>
          <w:sz w:val="32"/>
          <w:szCs w:val="32"/>
        </w:rPr>
        <w:t>系全系導師生會議</w:t>
      </w:r>
      <w:r w:rsidR="00CD4148">
        <w:rPr>
          <w:sz w:val="32"/>
          <w:szCs w:val="32"/>
        </w:rPr>
        <w:t>紀錄</w:t>
      </w:r>
      <w:r w:rsidR="00CD41D0">
        <w:rPr>
          <w:rFonts w:hint="eastAsia"/>
          <w:sz w:val="32"/>
          <w:szCs w:val="32"/>
        </w:rPr>
        <w:t>（公告版）</w:t>
      </w:r>
    </w:p>
    <w:p w:rsidR="008D647F" w:rsidRDefault="008D647F" w:rsidP="00936CF9">
      <w:pPr>
        <w:spacing w:beforeLines="50" w:before="180"/>
      </w:pPr>
      <w:r>
        <w:rPr>
          <w:rFonts w:hint="eastAsia"/>
        </w:rPr>
        <w:t>會議日期：</w:t>
      </w:r>
      <w:r>
        <w:rPr>
          <w:rFonts w:hint="eastAsia"/>
        </w:rPr>
        <w:t>10</w:t>
      </w:r>
      <w:r w:rsidR="00111D8C">
        <w:t>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CB0992">
        <w:rPr>
          <w:rFonts w:hint="eastAsia"/>
        </w:rPr>
        <w:t>1</w:t>
      </w:r>
      <w:r w:rsidR="00111D8C">
        <w:t>7</w:t>
      </w:r>
      <w:r>
        <w:rPr>
          <w:rFonts w:hint="eastAsia"/>
        </w:rPr>
        <w:t>日（週三）</w:t>
      </w:r>
    </w:p>
    <w:p w:rsidR="008D647F" w:rsidRDefault="008D647F" w:rsidP="008D647F">
      <w:r>
        <w:rPr>
          <w:rFonts w:hint="eastAsia"/>
        </w:rPr>
        <w:t>會議時間：下午</w:t>
      </w:r>
      <w:r w:rsidR="00111D8C">
        <w:rPr>
          <w:rFonts w:hint="eastAsia"/>
        </w:rPr>
        <w:t>1</w:t>
      </w:r>
      <w:r>
        <w:rPr>
          <w:rFonts w:hint="eastAsia"/>
        </w:rPr>
        <w:t>時</w:t>
      </w:r>
    </w:p>
    <w:p w:rsidR="00512552" w:rsidRDefault="008D647F" w:rsidP="008D647F">
      <w:r>
        <w:rPr>
          <w:rFonts w:hint="eastAsia"/>
        </w:rPr>
        <w:t>會議地點：雲慧樓</w:t>
      </w:r>
      <w:r>
        <w:rPr>
          <w:rFonts w:hint="eastAsia"/>
        </w:rPr>
        <w:t>U1</w:t>
      </w:r>
      <w:r w:rsidR="00111D8C">
        <w:t>02</w:t>
      </w:r>
      <w:r>
        <w:rPr>
          <w:rFonts w:hint="eastAsia"/>
        </w:rPr>
        <w:t>教室</w:t>
      </w:r>
    </w:p>
    <w:p w:rsidR="00E57631" w:rsidRDefault="00936CF9" w:rsidP="008D647F">
      <w:r>
        <w:rPr>
          <w:rFonts w:hint="eastAsia"/>
        </w:rPr>
        <w:t>出席人員：</w:t>
      </w:r>
      <w:r w:rsidR="00CD4148">
        <w:t>（如簽到表）</w:t>
      </w:r>
    </w:p>
    <w:p w:rsidR="000F073A" w:rsidRDefault="000F073A" w:rsidP="00936CF9">
      <w:pPr>
        <w:pStyle w:val="aa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主任致詞</w:t>
      </w:r>
      <w:r w:rsidR="00CD4148">
        <w:t>（略）</w:t>
      </w:r>
    </w:p>
    <w:p w:rsidR="00F50A78" w:rsidRDefault="000703E3" w:rsidP="00BD1BB3">
      <w:pPr>
        <w:pStyle w:val="aa"/>
        <w:numPr>
          <w:ilvl w:val="0"/>
          <w:numId w:val="1"/>
        </w:numPr>
        <w:spacing w:beforeLines="50" w:before="180" w:afterLines="50" w:after="180"/>
        <w:ind w:leftChars="0"/>
      </w:pPr>
      <w:r>
        <w:rPr>
          <w:rFonts w:hint="eastAsia"/>
        </w:rPr>
        <w:t>介紹</w:t>
      </w:r>
      <w:r>
        <w:rPr>
          <w:rFonts w:hint="eastAsia"/>
        </w:rPr>
        <w:t>10</w:t>
      </w:r>
      <w:r>
        <w:t>7</w:t>
      </w:r>
      <w:r>
        <w:rPr>
          <w:rFonts w:hint="eastAsia"/>
        </w:rPr>
        <w:t>-1</w:t>
      </w:r>
      <w:r w:rsidR="00315D96">
        <w:t>學期</w:t>
      </w:r>
      <w:r>
        <w:rPr>
          <w:rFonts w:hint="eastAsia"/>
        </w:rPr>
        <w:t>研修生</w:t>
      </w:r>
      <w:r>
        <w:t>、</w:t>
      </w:r>
      <w:r>
        <w:rPr>
          <w:rFonts w:hint="eastAsia"/>
        </w:rPr>
        <w:t>交換生</w:t>
      </w:r>
      <w:r>
        <w:t>及西北師範</w:t>
      </w:r>
      <w:r w:rsidR="00CD4148">
        <w:t>大學</w:t>
      </w:r>
      <w:r>
        <w:t>姜</w:t>
      </w:r>
      <w:r w:rsidR="003A4D77">
        <w:t>豔斐</w:t>
      </w:r>
      <w:r>
        <w:t>老師（</w:t>
      </w:r>
      <w:r w:rsidR="00315D96">
        <w:t>交</w:t>
      </w:r>
      <w:r w:rsidR="00F50A78">
        <w:t>換紀念禮品）</w:t>
      </w:r>
      <w:r w:rsidR="00CD4148">
        <w:t>。</w:t>
      </w:r>
    </w:p>
    <w:p w:rsidR="00372221" w:rsidRDefault="00E74907" w:rsidP="005D52A3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頒獎</w:t>
      </w:r>
      <w:r w:rsidR="00DC0F1B">
        <w:rPr>
          <w:rFonts w:hint="eastAsia"/>
        </w:rPr>
        <w:t>：</w:t>
      </w:r>
    </w:p>
    <w:p w:rsidR="00A4387C" w:rsidRDefault="00E74907" w:rsidP="008E491C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頒發</w:t>
      </w:r>
      <w:r w:rsidR="001521A9">
        <w:rPr>
          <w:rFonts w:hint="eastAsia"/>
        </w:rPr>
        <w:t>心理學系</w:t>
      </w:r>
    </w:p>
    <w:p w:rsidR="00A4387C" w:rsidRDefault="00E74907" w:rsidP="00A4387C">
      <w:pPr>
        <w:pStyle w:val="aa"/>
        <w:ind w:leftChars="0" w:left="1080"/>
      </w:pPr>
      <w:r>
        <w:rPr>
          <w:rFonts w:hint="eastAsia"/>
        </w:rPr>
        <w:t>10</w:t>
      </w:r>
      <w:r w:rsidR="00111D8C">
        <w:t>6</w:t>
      </w:r>
      <w:r>
        <w:rPr>
          <w:rFonts w:hint="eastAsia"/>
        </w:rPr>
        <w:t>學年度</w:t>
      </w:r>
      <w:r w:rsidRPr="002D3D4A">
        <w:rPr>
          <w:rFonts w:hint="eastAsia"/>
          <w:u w:val="single"/>
        </w:rPr>
        <w:t>優良教師：</w:t>
      </w:r>
      <w:r w:rsidR="00111D8C">
        <w:t>林緯倫</w:t>
      </w:r>
      <w:r>
        <w:rPr>
          <w:rFonts w:hint="eastAsia"/>
        </w:rPr>
        <w:t>老師</w:t>
      </w:r>
      <w:r w:rsidR="00111D8C">
        <w:t>、游勝翔老師</w:t>
      </w:r>
      <w:r>
        <w:rPr>
          <w:rFonts w:hint="eastAsia"/>
        </w:rPr>
        <w:t>；</w:t>
      </w:r>
    </w:p>
    <w:p w:rsidR="00E74907" w:rsidRDefault="00E74907" w:rsidP="00A4387C">
      <w:pPr>
        <w:pStyle w:val="aa"/>
        <w:ind w:leftChars="0" w:left="1080" w:firstLineChars="500" w:firstLine="1400"/>
      </w:pPr>
      <w:r w:rsidRPr="002D3D4A">
        <w:rPr>
          <w:rFonts w:hint="eastAsia"/>
          <w:u w:val="single"/>
        </w:rPr>
        <w:t>優良導師：</w:t>
      </w:r>
      <w:r w:rsidR="001521A9">
        <w:rPr>
          <w:rFonts w:hint="eastAsia"/>
        </w:rPr>
        <w:t>吳慧敏</w:t>
      </w:r>
      <w:r>
        <w:rPr>
          <w:rFonts w:hint="eastAsia"/>
        </w:rPr>
        <w:t>老師、</w:t>
      </w:r>
      <w:r w:rsidR="001521A9">
        <w:rPr>
          <w:rFonts w:hint="eastAsia"/>
        </w:rPr>
        <w:t>黃智偉老師</w:t>
      </w:r>
      <w:r w:rsidR="00A4387C">
        <w:t>。</w:t>
      </w:r>
    </w:p>
    <w:p w:rsidR="00E74907" w:rsidRDefault="00E74907" w:rsidP="00E74907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頒發</w:t>
      </w:r>
      <w:r>
        <w:rPr>
          <w:rFonts w:hint="eastAsia"/>
        </w:rPr>
        <w:t>10</w:t>
      </w:r>
      <w:r w:rsidR="00111D8C">
        <w:t>7</w:t>
      </w:r>
      <w:r>
        <w:rPr>
          <w:rFonts w:hint="eastAsia"/>
        </w:rPr>
        <w:t>-</w:t>
      </w:r>
      <w:r>
        <w:t>1</w:t>
      </w:r>
      <w:r>
        <w:rPr>
          <w:rFonts w:hint="eastAsia"/>
        </w:rPr>
        <w:t>書卷獎、優秀獎學金及研究生獎學金，名單如下</w:t>
      </w:r>
      <w:r w:rsidR="00667FD9">
        <w:t>。</w:t>
      </w:r>
    </w:p>
    <w:tbl>
      <w:tblPr>
        <w:tblStyle w:val="a3"/>
        <w:tblW w:w="6771" w:type="dxa"/>
        <w:tblInd w:w="1537" w:type="dxa"/>
        <w:tblLook w:val="04A0" w:firstRow="1" w:lastRow="0" w:firstColumn="1" w:lastColumn="0" w:noHBand="0" w:noVBand="1"/>
      </w:tblPr>
      <w:tblGrid>
        <w:gridCol w:w="2144"/>
        <w:gridCol w:w="1701"/>
        <w:gridCol w:w="2926"/>
      </w:tblGrid>
      <w:tr w:rsidR="000C15D9" w:rsidRPr="00683402" w:rsidTr="00111D8C">
        <w:tc>
          <w:tcPr>
            <w:tcW w:w="2144" w:type="dxa"/>
          </w:tcPr>
          <w:p w:rsidR="000C15D9" w:rsidRPr="00683402" w:rsidRDefault="000C15D9" w:rsidP="00DD33BF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獎項</w:t>
            </w:r>
          </w:p>
        </w:tc>
        <w:tc>
          <w:tcPr>
            <w:tcW w:w="1701" w:type="dxa"/>
          </w:tcPr>
          <w:p w:rsidR="000C15D9" w:rsidRPr="00683402" w:rsidRDefault="000C15D9" w:rsidP="00DD33BF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年級</w:t>
            </w:r>
          </w:p>
        </w:tc>
        <w:tc>
          <w:tcPr>
            <w:tcW w:w="2926" w:type="dxa"/>
          </w:tcPr>
          <w:p w:rsidR="000C15D9" w:rsidRPr="00683402" w:rsidRDefault="00D1698D" w:rsidP="00DD33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學生姓名</w:t>
            </w:r>
          </w:p>
        </w:tc>
      </w:tr>
      <w:tr w:rsidR="00111D8C" w:rsidRPr="00683402" w:rsidTr="00111D8C">
        <w:tc>
          <w:tcPr>
            <w:tcW w:w="2144" w:type="dxa"/>
            <w:vMerge w:val="restart"/>
            <w:vAlign w:val="center"/>
          </w:tcPr>
          <w:p w:rsidR="00111D8C" w:rsidRPr="00683402" w:rsidRDefault="00111D8C" w:rsidP="00111D8C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優秀學生獎學金</w:t>
            </w:r>
          </w:p>
        </w:tc>
        <w:tc>
          <w:tcPr>
            <w:tcW w:w="1701" w:type="dxa"/>
            <w:vAlign w:val="center"/>
          </w:tcPr>
          <w:p w:rsidR="00111D8C" w:rsidRPr="00683402" w:rsidRDefault="00111D8C" w:rsidP="0011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三</w:t>
            </w:r>
            <w:r w:rsidRPr="00683402">
              <w:rPr>
                <w:rFonts w:hint="eastAsia"/>
                <w:sz w:val="24"/>
                <w:szCs w:val="24"/>
              </w:rPr>
              <w:t>年級</w:t>
            </w:r>
          </w:p>
        </w:tc>
        <w:tc>
          <w:tcPr>
            <w:tcW w:w="2926" w:type="dxa"/>
            <w:vAlign w:val="center"/>
          </w:tcPr>
          <w:p w:rsidR="00111D8C" w:rsidRPr="00683402" w:rsidRDefault="00111D8C" w:rsidP="00CD41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</w:t>
            </w:r>
            <w:r w:rsidR="00CD41D0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維</w:t>
            </w:r>
          </w:p>
        </w:tc>
      </w:tr>
      <w:tr w:rsidR="00111D8C" w:rsidRPr="00683402" w:rsidTr="00111D8C">
        <w:tc>
          <w:tcPr>
            <w:tcW w:w="2144" w:type="dxa"/>
            <w:vMerge/>
            <w:vAlign w:val="center"/>
          </w:tcPr>
          <w:p w:rsidR="00111D8C" w:rsidRPr="00683402" w:rsidRDefault="00111D8C" w:rsidP="00111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1D8C" w:rsidRDefault="00111D8C" w:rsidP="0011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二年級</w:t>
            </w:r>
          </w:p>
        </w:tc>
        <w:tc>
          <w:tcPr>
            <w:tcW w:w="2926" w:type="dxa"/>
            <w:vAlign w:val="center"/>
          </w:tcPr>
          <w:p w:rsidR="00EE21F2" w:rsidRDefault="00EE21F2" w:rsidP="0011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楊</w:t>
            </w:r>
            <w:r w:rsidR="00CD41D0"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鈞</w:t>
            </w:r>
          </w:p>
          <w:p w:rsidR="00111D8C" w:rsidRPr="00683402" w:rsidRDefault="00111D8C" w:rsidP="00CD4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廖</w:t>
            </w:r>
            <w:r w:rsidR="00CD41D0"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耀</w:t>
            </w:r>
          </w:p>
        </w:tc>
      </w:tr>
      <w:tr w:rsidR="00111D8C" w:rsidRPr="00683402" w:rsidTr="00111D8C">
        <w:tc>
          <w:tcPr>
            <w:tcW w:w="2144" w:type="dxa"/>
            <w:vMerge/>
            <w:vAlign w:val="center"/>
          </w:tcPr>
          <w:p w:rsidR="00111D8C" w:rsidRPr="00683402" w:rsidRDefault="00111D8C" w:rsidP="00111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1D8C" w:rsidRPr="00683402" w:rsidRDefault="00EE21F2" w:rsidP="0011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一年級</w:t>
            </w:r>
          </w:p>
        </w:tc>
        <w:tc>
          <w:tcPr>
            <w:tcW w:w="2926" w:type="dxa"/>
            <w:vAlign w:val="center"/>
          </w:tcPr>
          <w:p w:rsidR="00736050" w:rsidRDefault="00736050" w:rsidP="001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</w:t>
            </w:r>
            <w:r w:rsidR="00CD41D0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璇</w:t>
            </w:r>
          </w:p>
          <w:p w:rsidR="00736050" w:rsidRDefault="00736050" w:rsidP="001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吳</w:t>
            </w:r>
            <w:r w:rsidR="00CD41D0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恩</w:t>
            </w:r>
          </w:p>
          <w:p w:rsidR="00736050" w:rsidRDefault="00736050" w:rsidP="001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</w:t>
            </w:r>
            <w:r w:rsidR="00CD41D0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瑜</w:t>
            </w:r>
          </w:p>
          <w:p w:rsidR="00736050" w:rsidRPr="00683402" w:rsidRDefault="00736050" w:rsidP="00CD41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</w:t>
            </w:r>
            <w:r w:rsidR="00CD41D0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穎</w:t>
            </w:r>
          </w:p>
        </w:tc>
      </w:tr>
      <w:tr w:rsidR="00111D8C" w:rsidRPr="00683402" w:rsidTr="00111D8C">
        <w:tc>
          <w:tcPr>
            <w:tcW w:w="2144" w:type="dxa"/>
            <w:vMerge w:val="restart"/>
            <w:vAlign w:val="center"/>
          </w:tcPr>
          <w:p w:rsidR="00111D8C" w:rsidRPr="00683402" w:rsidRDefault="00111D8C" w:rsidP="00111D8C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書卷獎</w:t>
            </w:r>
          </w:p>
        </w:tc>
        <w:tc>
          <w:tcPr>
            <w:tcW w:w="1701" w:type="dxa"/>
            <w:vAlign w:val="center"/>
          </w:tcPr>
          <w:p w:rsidR="00111D8C" w:rsidRPr="00683402" w:rsidRDefault="00111D8C" w:rsidP="00111D8C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四年級</w:t>
            </w:r>
          </w:p>
        </w:tc>
        <w:tc>
          <w:tcPr>
            <w:tcW w:w="2926" w:type="dxa"/>
            <w:vAlign w:val="center"/>
          </w:tcPr>
          <w:p w:rsidR="00111D8C" w:rsidRDefault="00111D8C" w:rsidP="0011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</w:t>
            </w:r>
            <w:r w:rsidR="00CD41D0"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語</w:t>
            </w:r>
          </w:p>
          <w:p w:rsidR="00111D8C" w:rsidRPr="00683402" w:rsidRDefault="00111D8C" w:rsidP="00CD4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楊</w:t>
            </w:r>
            <w:r w:rsidR="00CD41D0"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新</w:t>
            </w:r>
            <w:r w:rsidRPr="00BA2677">
              <w:rPr>
                <w:sz w:val="20"/>
              </w:rPr>
              <w:t>（西來大學）</w:t>
            </w:r>
          </w:p>
        </w:tc>
      </w:tr>
      <w:tr w:rsidR="00111D8C" w:rsidRPr="00683402" w:rsidTr="00111D8C">
        <w:tc>
          <w:tcPr>
            <w:tcW w:w="2144" w:type="dxa"/>
            <w:vMerge/>
          </w:tcPr>
          <w:p w:rsidR="00111D8C" w:rsidRPr="00683402" w:rsidRDefault="00111D8C" w:rsidP="00111D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1D8C" w:rsidRPr="00683402" w:rsidRDefault="00111D8C" w:rsidP="00111D8C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三年級</w:t>
            </w:r>
          </w:p>
        </w:tc>
        <w:tc>
          <w:tcPr>
            <w:tcW w:w="2926" w:type="dxa"/>
            <w:vAlign w:val="center"/>
          </w:tcPr>
          <w:p w:rsidR="00111D8C" w:rsidRDefault="00111D8C" w:rsidP="0011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嚴</w:t>
            </w:r>
            <w:r w:rsidR="00CD41D0"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錡</w:t>
            </w:r>
          </w:p>
          <w:p w:rsidR="00111D8C" w:rsidRDefault="00111D8C" w:rsidP="0011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顏</w:t>
            </w:r>
            <w:r w:rsidR="00CD41D0"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翔</w:t>
            </w:r>
          </w:p>
          <w:p w:rsidR="00111D8C" w:rsidRPr="00683402" w:rsidRDefault="00111D8C" w:rsidP="00CD4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潘</w:t>
            </w:r>
            <w:r w:rsidR="00CD41D0"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玟（本系經費補助）</w:t>
            </w:r>
          </w:p>
        </w:tc>
      </w:tr>
      <w:tr w:rsidR="00111D8C" w:rsidRPr="00683402" w:rsidTr="00111D8C">
        <w:tc>
          <w:tcPr>
            <w:tcW w:w="2144" w:type="dxa"/>
            <w:vMerge/>
          </w:tcPr>
          <w:p w:rsidR="00111D8C" w:rsidRPr="00683402" w:rsidRDefault="00111D8C" w:rsidP="00111D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1D8C" w:rsidRPr="00683402" w:rsidRDefault="00111D8C" w:rsidP="00111D8C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二年級</w:t>
            </w:r>
          </w:p>
        </w:tc>
        <w:tc>
          <w:tcPr>
            <w:tcW w:w="2926" w:type="dxa"/>
            <w:vAlign w:val="center"/>
          </w:tcPr>
          <w:p w:rsidR="00111D8C" w:rsidRDefault="00111D8C" w:rsidP="0011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黃</w:t>
            </w:r>
            <w:r w:rsidR="00CD41D0"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兒</w:t>
            </w:r>
          </w:p>
          <w:p w:rsidR="00111D8C" w:rsidRPr="00683402" w:rsidRDefault="00111D8C" w:rsidP="00CD4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葉</w:t>
            </w:r>
            <w:r w:rsidR="00CD41D0"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俊</w:t>
            </w:r>
          </w:p>
        </w:tc>
      </w:tr>
      <w:tr w:rsidR="00111D8C" w:rsidRPr="00683402" w:rsidTr="00111D8C">
        <w:tc>
          <w:tcPr>
            <w:tcW w:w="2144" w:type="dxa"/>
            <w:vMerge/>
          </w:tcPr>
          <w:p w:rsidR="00111D8C" w:rsidRPr="00683402" w:rsidRDefault="00111D8C" w:rsidP="00111D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1D8C" w:rsidRPr="00683402" w:rsidRDefault="00111D8C" w:rsidP="00111D8C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碩</w:t>
            </w: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2926" w:type="dxa"/>
            <w:vAlign w:val="center"/>
          </w:tcPr>
          <w:p w:rsidR="00111D8C" w:rsidRPr="00683402" w:rsidRDefault="00111D8C" w:rsidP="00CD4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</w:t>
            </w:r>
            <w:r w:rsidR="00CD41D0"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姮</w:t>
            </w:r>
          </w:p>
        </w:tc>
      </w:tr>
      <w:tr w:rsidR="00111D8C" w:rsidRPr="00683402" w:rsidTr="00111D8C">
        <w:trPr>
          <w:trHeight w:val="373"/>
        </w:trPr>
        <w:tc>
          <w:tcPr>
            <w:tcW w:w="2144" w:type="dxa"/>
            <w:vAlign w:val="center"/>
          </w:tcPr>
          <w:p w:rsidR="00111D8C" w:rsidRPr="00683402" w:rsidRDefault="00111D8C" w:rsidP="00111D8C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研究生獎學金</w:t>
            </w:r>
          </w:p>
        </w:tc>
        <w:tc>
          <w:tcPr>
            <w:tcW w:w="1701" w:type="dxa"/>
            <w:vAlign w:val="center"/>
          </w:tcPr>
          <w:p w:rsidR="00111D8C" w:rsidRPr="00683402" w:rsidRDefault="00111D8C" w:rsidP="00111D8C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碩二</w:t>
            </w:r>
          </w:p>
        </w:tc>
        <w:tc>
          <w:tcPr>
            <w:tcW w:w="2926" w:type="dxa"/>
            <w:vAlign w:val="center"/>
          </w:tcPr>
          <w:p w:rsidR="00111D8C" w:rsidRPr="00683402" w:rsidRDefault="00111D8C" w:rsidP="00CD4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賴</w:t>
            </w:r>
            <w:r w:rsidR="00CD41D0">
              <w:rPr>
                <w:rFonts w:hint="eastAsia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sz w:val="24"/>
                <w:szCs w:val="24"/>
              </w:rPr>
              <w:t>騰</w:t>
            </w:r>
          </w:p>
        </w:tc>
      </w:tr>
    </w:tbl>
    <w:p w:rsidR="00AF2390" w:rsidRDefault="00AF2390" w:rsidP="00AF2390">
      <w:pPr>
        <w:pStyle w:val="aa"/>
        <w:ind w:leftChars="0" w:left="720"/>
      </w:pPr>
    </w:p>
    <w:p w:rsidR="00512552" w:rsidRDefault="00512552" w:rsidP="00512552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導師生晤談</w:t>
      </w:r>
      <w:r w:rsidR="00A672CD">
        <w:rPr>
          <w:rFonts w:hint="eastAsia"/>
        </w:rPr>
        <w:t>時</w:t>
      </w:r>
      <w:r>
        <w:rPr>
          <w:rFonts w:hint="eastAsia"/>
        </w:rPr>
        <w:t>間</w:t>
      </w:r>
      <w:r w:rsidR="00E10C07">
        <w:rPr>
          <w:rFonts w:hint="eastAsia"/>
        </w:rPr>
        <w:t>（問題反應及建議事項）：</w:t>
      </w:r>
    </w:p>
    <w:p w:rsidR="00936CF9" w:rsidRDefault="00B271C6" w:rsidP="00B40054">
      <w:pPr>
        <w:pStyle w:val="aa"/>
        <w:numPr>
          <w:ilvl w:val="0"/>
          <w:numId w:val="35"/>
        </w:numPr>
        <w:ind w:leftChars="0"/>
      </w:pPr>
      <w:r>
        <w:rPr>
          <w:rFonts w:hint="eastAsia"/>
        </w:rPr>
        <w:t>課程相關問題</w:t>
      </w:r>
      <w:r>
        <w:rPr>
          <w:rFonts w:hint="eastAsia"/>
        </w:rPr>
        <w:t xml:space="preserve"> :</w:t>
      </w:r>
    </w:p>
    <w:p w:rsidR="00B40054" w:rsidRDefault="00B40054" w:rsidP="00074B05">
      <w:pPr>
        <w:pStyle w:val="aa"/>
        <w:numPr>
          <w:ilvl w:val="0"/>
          <w:numId w:val="22"/>
        </w:numPr>
        <w:ind w:leftChars="457" w:left="1640"/>
      </w:pPr>
      <w:r>
        <w:t>大四學生優先選課期間很多課程的選課名額都只有個位數，</w:t>
      </w:r>
      <w:r>
        <w:rPr>
          <w:rFonts w:hint="eastAsia"/>
        </w:rPr>
        <w:t>是否可以多開名額</w:t>
      </w:r>
      <w:r>
        <w:t>。</w:t>
      </w:r>
    </w:p>
    <w:p w:rsidR="00B40054" w:rsidRPr="00B40054" w:rsidRDefault="00B40054" w:rsidP="003A4D77">
      <w:pPr>
        <w:pStyle w:val="aa"/>
        <w:ind w:leftChars="586" w:left="3041" w:hangingChars="500" w:hanging="1400"/>
        <w:rPr>
          <w:u w:val="single"/>
        </w:rPr>
      </w:pPr>
      <w:r w:rsidRPr="00B40054">
        <w:rPr>
          <w:rFonts w:hint="eastAsia"/>
          <w:u w:val="single"/>
        </w:rPr>
        <w:t>老師回復</w:t>
      </w:r>
      <w:r w:rsidRPr="00B40054">
        <w:rPr>
          <w:rFonts w:hint="eastAsia"/>
          <w:u w:val="single"/>
        </w:rPr>
        <w:t xml:space="preserve">: </w:t>
      </w:r>
      <w:r w:rsidR="00667FD9">
        <w:rPr>
          <w:u w:val="single"/>
        </w:rPr>
        <w:t>課程選課名額由各學院、學系</w:t>
      </w:r>
      <w:r w:rsidR="00667FD9">
        <w:rPr>
          <w:u w:val="single"/>
        </w:rPr>
        <w:t>/</w:t>
      </w:r>
      <w:r w:rsidR="00667FD9">
        <w:rPr>
          <w:u w:val="single"/>
        </w:rPr>
        <w:t>通識中心自訂，</w:t>
      </w:r>
      <w:r w:rsidR="003A4D77">
        <w:rPr>
          <w:u w:val="single"/>
        </w:rPr>
        <w:t>增加大四優先選課期間名額之建議，</w:t>
      </w:r>
      <w:r>
        <w:rPr>
          <w:u w:val="single"/>
        </w:rPr>
        <w:t>將</w:t>
      </w:r>
      <w:r w:rsidR="003A4D77">
        <w:rPr>
          <w:u w:val="single"/>
        </w:rPr>
        <w:t>於會後</w:t>
      </w:r>
      <w:r w:rsidRPr="00B40054">
        <w:rPr>
          <w:rFonts w:hint="eastAsia"/>
          <w:u w:val="single"/>
        </w:rPr>
        <w:t>向教務處反應</w:t>
      </w:r>
      <w:r>
        <w:rPr>
          <w:u w:val="single"/>
        </w:rPr>
        <w:t>。</w:t>
      </w:r>
    </w:p>
    <w:p w:rsidR="00B271C6" w:rsidRDefault="00B271C6" w:rsidP="003A4D77">
      <w:pPr>
        <w:pStyle w:val="aa"/>
        <w:numPr>
          <w:ilvl w:val="0"/>
          <w:numId w:val="22"/>
        </w:numPr>
        <w:spacing w:beforeLines="50" w:before="180"/>
        <w:ind w:leftChars="457" w:left="1637" w:hanging="357"/>
      </w:pPr>
      <w:r>
        <w:rPr>
          <w:rFonts w:hint="eastAsia"/>
        </w:rPr>
        <w:lastRenderedPageBreak/>
        <w:t>助人實務探索課修課人數較多，</w:t>
      </w:r>
      <w:r w:rsidR="00B40054">
        <w:t>雖</w:t>
      </w:r>
      <w:r>
        <w:rPr>
          <w:rFonts w:hint="eastAsia"/>
        </w:rPr>
        <w:t>已經換至</w:t>
      </w:r>
      <w:r w:rsidR="00B40054">
        <w:t>較</w:t>
      </w:r>
      <w:r>
        <w:rPr>
          <w:rFonts w:hint="eastAsia"/>
        </w:rPr>
        <w:t>大間教室，但還是不夠修課同學坐，是否可以再更換教室</w:t>
      </w:r>
      <w:r w:rsidR="00B40054">
        <w:t>。</w:t>
      </w:r>
    </w:p>
    <w:p w:rsidR="00B271C6" w:rsidRPr="00B40054" w:rsidRDefault="00B271C6" w:rsidP="003A4D77">
      <w:pPr>
        <w:pStyle w:val="aa"/>
        <w:ind w:leftChars="586" w:left="2901" w:hangingChars="450" w:hanging="1260"/>
        <w:rPr>
          <w:u w:val="single"/>
        </w:rPr>
      </w:pPr>
      <w:r w:rsidRPr="00B40054">
        <w:rPr>
          <w:rFonts w:hint="eastAsia"/>
          <w:u w:val="single"/>
        </w:rPr>
        <w:t>老師回覆</w:t>
      </w:r>
      <w:r w:rsidRPr="00B40054">
        <w:rPr>
          <w:rFonts w:hint="eastAsia"/>
          <w:u w:val="single"/>
        </w:rPr>
        <w:t>:</w:t>
      </w:r>
      <w:r w:rsidRPr="00B40054">
        <w:rPr>
          <w:rFonts w:hint="eastAsia"/>
          <w:u w:val="single"/>
        </w:rPr>
        <w:t>請系辦協助調整</w:t>
      </w:r>
      <w:r w:rsidR="00B40054">
        <w:rPr>
          <w:u w:val="single"/>
        </w:rPr>
        <w:t>（會後已調整至</w:t>
      </w:r>
      <w:r w:rsidR="00B40054">
        <w:rPr>
          <w:u w:val="single"/>
        </w:rPr>
        <w:t>U012</w:t>
      </w:r>
      <w:r w:rsidR="00B40054">
        <w:rPr>
          <w:u w:val="single"/>
        </w:rPr>
        <w:t>教室）。</w:t>
      </w:r>
    </w:p>
    <w:p w:rsidR="00B271C6" w:rsidRDefault="00B271C6" w:rsidP="003A4D77">
      <w:pPr>
        <w:pStyle w:val="aa"/>
        <w:numPr>
          <w:ilvl w:val="0"/>
          <w:numId w:val="22"/>
        </w:numPr>
        <w:spacing w:beforeLines="50" w:before="180"/>
        <w:ind w:leftChars="457" w:left="1637" w:hanging="357"/>
      </w:pPr>
      <w:r>
        <w:rPr>
          <w:rFonts w:hint="eastAsia"/>
        </w:rPr>
        <w:t>認知心理學與知覺心理學</w:t>
      </w:r>
      <w:r w:rsidR="003A4D77">
        <w:t>課程考試請</w:t>
      </w:r>
      <w:r>
        <w:rPr>
          <w:rFonts w:hint="eastAsia"/>
        </w:rPr>
        <w:t>不要在同一週</w:t>
      </w:r>
      <w:r w:rsidR="003A4D77">
        <w:t>進行</w:t>
      </w:r>
      <w:r w:rsidR="00B40054">
        <w:t>。</w:t>
      </w:r>
    </w:p>
    <w:p w:rsidR="00B271C6" w:rsidRPr="00B40054" w:rsidRDefault="00B271C6" w:rsidP="00074B05">
      <w:pPr>
        <w:pStyle w:val="aa"/>
        <w:ind w:leftChars="586" w:left="1641"/>
        <w:rPr>
          <w:u w:val="single"/>
        </w:rPr>
      </w:pPr>
      <w:r w:rsidRPr="00B40054">
        <w:rPr>
          <w:rFonts w:hint="eastAsia"/>
          <w:u w:val="single"/>
        </w:rPr>
        <w:t>老師</w:t>
      </w:r>
      <w:r w:rsidR="00043C1A" w:rsidRPr="00B40054">
        <w:rPr>
          <w:rFonts w:hint="eastAsia"/>
          <w:u w:val="single"/>
        </w:rPr>
        <w:t>回覆</w:t>
      </w:r>
      <w:r w:rsidRPr="00B40054">
        <w:rPr>
          <w:rFonts w:hint="eastAsia"/>
          <w:u w:val="single"/>
        </w:rPr>
        <w:t xml:space="preserve">: </w:t>
      </w:r>
      <w:r w:rsidR="003A4D77">
        <w:rPr>
          <w:u w:val="single"/>
        </w:rPr>
        <w:t>請</w:t>
      </w:r>
      <w:r w:rsidRPr="00B40054">
        <w:rPr>
          <w:rFonts w:hint="eastAsia"/>
          <w:u w:val="single"/>
        </w:rPr>
        <w:t>兩位</w:t>
      </w:r>
      <w:r w:rsidR="00B40054" w:rsidRPr="00B40054">
        <w:rPr>
          <w:u w:val="single"/>
        </w:rPr>
        <w:t>任課</w:t>
      </w:r>
      <w:r w:rsidRPr="00B40054">
        <w:rPr>
          <w:rFonts w:hint="eastAsia"/>
          <w:u w:val="single"/>
        </w:rPr>
        <w:t>老師互相商量討論</w:t>
      </w:r>
      <w:r w:rsidR="00B40054" w:rsidRPr="00B40054">
        <w:rPr>
          <w:u w:val="single"/>
        </w:rPr>
        <w:t>。</w:t>
      </w:r>
    </w:p>
    <w:p w:rsidR="00FE2742" w:rsidRDefault="00B40054" w:rsidP="003A4D77">
      <w:pPr>
        <w:pStyle w:val="aa"/>
        <w:numPr>
          <w:ilvl w:val="0"/>
          <w:numId w:val="22"/>
        </w:numPr>
        <w:spacing w:beforeLines="50" w:before="180"/>
        <w:ind w:leftChars="457" w:left="1637" w:hanging="357"/>
      </w:pPr>
      <w:r>
        <w:t>知覺心理學的</w:t>
      </w:r>
      <w:r w:rsidR="003A4D77">
        <w:rPr>
          <w:rFonts w:hint="eastAsia"/>
        </w:rPr>
        <w:t>數位課程建議</w:t>
      </w:r>
      <w:r w:rsidR="004F25C0">
        <w:t>隨課本內容</w:t>
      </w:r>
      <w:r w:rsidR="00043C1A">
        <w:rPr>
          <w:rFonts w:hint="eastAsia"/>
        </w:rPr>
        <w:t>更新</w:t>
      </w:r>
      <w:r>
        <w:t>。</w:t>
      </w:r>
    </w:p>
    <w:p w:rsidR="00043C1A" w:rsidRPr="00B40054" w:rsidRDefault="00043C1A" w:rsidP="00074B05">
      <w:pPr>
        <w:pStyle w:val="aa"/>
        <w:ind w:leftChars="586" w:left="1641"/>
        <w:rPr>
          <w:u w:val="single"/>
        </w:rPr>
      </w:pPr>
      <w:r w:rsidRPr="00B40054">
        <w:rPr>
          <w:rFonts w:hint="eastAsia"/>
          <w:u w:val="single"/>
        </w:rPr>
        <w:t>老師回覆</w:t>
      </w:r>
      <w:r w:rsidRPr="00B40054">
        <w:rPr>
          <w:rFonts w:hint="eastAsia"/>
          <w:u w:val="single"/>
        </w:rPr>
        <w:t xml:space="preserve">: </w:t>
      </w:r>
      <w:r w:rsidR="003A4D77">
        <w:rPr>
          <w:u w:val="single"/>
        </w:rPr>
        <w:t>將</w:t>
      </w:r>
      <w:r w:rsidRPr="00B40054">
        <w:rPr>
          <w:rFonts w:hint="eastAsia"/>
          <w:u w:val="single"/>
        </w:rPr>
        <w:t>轉達任課老師</w:t>
      </w:r>
      <w:r w:rsidR="003A4D77">
        <w:rPr>
          <w:u w:val="single"/>
        </w:rPr>
        <w:t>參考</w:t>
      </w:r>
      <w:r w:rsidR="00B40054">
        <w:rPr>
          <w:u w:val="single"/>
        </w:rPr>
        <w:t>。</w:t>
      </w:r>
    </w:p>
    <w:p w:rsidR="00C835F4" w:rsidRDefault="00C835F4" w:rsidP="003A4D77">
      <w:pPr>
        <w:pStyle w:val="aa"/>
        <w:numPr>
          <w:ilvl w:val="0"/>
          <w:numId w:val="22"/>
        </w:numPr>
        <w:spacing w:beforeLines="50" w:before="180"/>
        <w:ind w:leftChars="457" w:left="1637" w:hanging="357"/>
      </w:pPr>
      <w:r>
        <w:rPr>
          <w:rFonts w:hint="eastAsia"/>
        </w:rPr>
        <w:t>學生請假</w:t>
      </w:r>
      <w:r>
        <w:rPr>
          <w:rFonts w:hint="eastAsia"/>
        </w:rPr>
        <w:t>(</w:t>
      </w:r>
      <w:r>
        <w:rPr>
          <w:rFonts w:hint="eastAsia"/>
        </w:rPr>
        <w:t>正當理由</w:t>
      </w:r>
      <w:r>
        <w:rPr>
          <w:rFonts w:hint="eastAsia"/>
        </w:rPr>
        <w:t>)</w:t>
      </w:r>
      <w:r w:rsidR="004B0977">
        <w:t>後</w:t>
      </w:r>
      <w:r>
        <w:rPr>
          <w:rFonts w:hint="eastAsia"/>
        </w:rPr>
        <w:t>仍被</w:t>
      </w:r>
      <w:r w:rsidR="004B0977">
        <w:t>任課</w:t>
      </w:r>
      <w:r>
        <w:rPr>
          <w:rFonts w:hint="eastAsia"/>
        </w:rPr>
        <w:t>老師扣分</w:t>
      </w:r>
      <w:r w:rsidR="004F25C0">
        <w:t>，另外有兼任老師未能上網</w:t>
      </w:r>
      <w:r w:rsidR="006D672F">
        <w:t>去</w:t>
      </w:r>
      <w:r w:rsidR="004F25C0">
        <w:t>簽核是否准假。</w:t>
      </w:r>
    </w:p>
    <w:p w:rsidR="00315D96" w:rsidRDefault="00315D96" w:rsidP="004B0977">
      <w:pPr>
        <w:pStyle w:val="aa"/>
        <w:ind w:leftChars="586" w:left="3041" w:hangingChars="500" w:hanging="1400"/>
      </w:pPr>
      <w:r w:rsidRPr="00B40054">
        <w:rPr>
          <w:rFonts w:hint="eastAsia"/>
          <w:u w:val="single"/>
        </w:rPr>
        <w:t>老師回覆</w:t>
      </w:r>
      <w:r w:rsidRPr="00B40054">
        <w:rPr>
          <w:rFonts w:hint="eastAsia"/>
          <w:u w:val="single"/>
        </w:rPr>
        <w:t xml:space="preserve">: </w:t>
      </w:r>
      <w:r w:rsidRPr="00B40054">
        <w:rPr>
          <w:rFonts w:hint="eastAsia"/>
          <w:u w:val="single"/>
        </w:rPr>
        <w:t>請同學提供具體課程或老師，</w:t>
      </w:r>
      <w:r>
        <w:rPr>
          <w:u w:val="single"/>
        </w:rPr>
        <w:t>以便</w:t>
      </w:r>
      <w:r w:rsidRPr="00B40054">
        <w:rPr>
          <w:rFonts w:hint="eastAsia"/>
          <w:u w:val="single"/>
        </w:rPr>
        <w:t>轉知相關</w:t>
      </w:r>
      <w:r w:rsidR="00373E52">
        <w:rPr>
          <w:u w:val="single"/>
        </w:rPr>
        <w:t>教</w:t>
      </w:r>
      <w:r w:rsidR="004F25C0">
        <w:rPr>
          <w:u w:val="single"/>
        </w:rPr>
        <w:t>師或</w:t>
      </w:r>
      <w:r w:rsidRPr="00B40054">
        <w:rPr>
          <w:rFonts w:hint="eastAsia"/>
          <w:u w:val="single"/>
        </w:rPr>
        <w:t>單位</w:t>
      </w:r>
      <w:r>
        <w:rPr>
          <w:u w:val="single"/>
        </w:rPr>
        <w:t>。</w:t>
      </w:r>
    </w:p>
    <w:p w:rsidR="00315D96" w:rsidRDefault="00315D96" w:rsidP="003A4D77">
      <w:pPr>
        <w:pStyle w:val="aa"/>
        <w:numPr>
          <w:ilvl w:val="0"/>
          <w:numId w:val="22"/>
        </w:numPr>
        <w:spacing w:beforeLines="50" w:before="180"/>
        <w:ind w:leftChars="457" w:left="1637" w:hanging="357"/>
      </w:pPr>
      <w:r>
        <w:t>建議</w:t>
      </w:r>
      <w:r>
        <w:rPr>
          <w:rFonts w:hint="eastAsia"/>
        </w:rPr>
        <w:t>下學期開</w:t>
      </w:r>
      <w:r>
        <w:t>設</w:t>
      </w:r>
      <w:r>
        <w:rPr>
          <w:rFonts w:hint="eastAsia"/>
        </w:rPr>
        <w:t>工程</w:t>
      </w:r>
      <w:r>
        <w:t>心理學、使用者經驗等</w:t>
      </w:r>
      <w:r>
        <w:rPr>
          <w:rFonts w:hint="eastAsia"/>
        </w:rPr>
        <w:t>相關課程</w:t>
      </w:r>
      <w:r>
        <w:t>。</w:t>
      </w:r>
    </w:p>
    <w:p w:rsidR="00C835F4" w:rsidRPr="00315D96" w:rsidRDefault="00315D96" w:rsidP="00074B05">
      <w:pPr>
        <w:pStyle w:val="aa"/>
        <w:ind w:leftChars="605" w:left="3111" w:hangingChars="506" w:hanging="1417"/>
        <w:rPr>
          <w:u w:val="single"/>
        </w:rPr>
      </w:pPr>
      <w:r>
        <w:rPr>
          <w:u w:val="single"/>
        </w:rPr>
        <w:t>老師回覆：</w:t>
      </w:r>
      <w:r>
        <w:rPr>
          <w:rFonts w:hint="eastAsia"/>
          <w:u w:val="single"/>
        </w:rPr>
        <w:t>107-2</w:t>
      </w:r>
      <w:r>
        <w:rPr>
          <w:u w:val="single"/>
        </w:rPr>
        <w:t>學期已規畫開設「</w:t>
      </w:r>
      <w:r w:rsidRPr="00315D96">
        <w:rPr>
          <w:rFonts w:hint="eastAsia"/>
          <w:u w:val="single"/>
        </w:rPr>
        <w:t>工程心理學</w:t>
      </w:r>
      <w:r>
        <w:rPr>
          <w:u w:val="single"/>
        </w:rPr>
        <w:t>」課程，另外可參考其他學系課程（如產媒系），或校外「使用者協會」舉辦的活動。</w:t>
      </w:r>
    </w:p>
    <w:p w:rsidR="00C835F4" w:rsidRDefault="00074B05" w:rsidP="00074B05">
      <w:pPr>
        <w:pStyle w:val="aa"/>
        <w:numPr>
          <w:ilvl w:val="0"/>
          <w:numId w:val="35"/>
        </w:numPr>
        <w:spacing w:beforeLines="50" w:before="180"/>
        <w:ind w:leftChars="0" w:left="1202" w:hanging="482"/>
      </w:pPr>
      <w:r>
        <w:t>交通、安全相關問題</w:t>
      </w:r>
      <w:r w:rsidR="00C835F4">
        <w:rPr>
          <w:rFonts w:hint="eastAsia"/>
        </w:rPr>
        <w:t xml:space="preserve">: </w:t>
      </w:r>
    </w:p>
    <w:p w:rsidR="00074B05" w:rsidRDefault="00074B05" w:rsidP="00074B05">
      <w:pPr>
        <w:pStyle w:val="aa"/>
        <w:numPr>
          <w:ilvl w:val="0"/>
          <w:numId w:val="34"/>
        </w:numPr>
        <w:ind w:leftChars="457" w:left="1640"/>
      </w:pPr>
      <w:r>
        <w:rPr>
          <w:rFonts w:hint="eastAsia"/>
        </w:rPr>
        <w:t>建議</w:t>
      </w:r>
      <w:r>
        <w:t>學校在</w:t>
      </w:r>
      <w:r>
        <w:rPr>
          <w:rFonts w:hint="eastAsia"/>
        </w:rPr>
        <w:t>機車停車格</w:t>
      </w:r>
      <w:r w:rsidR="004B0977">
        <w:t>處</w:t>
      </w:r>
      <w:r>
        <w:rPr>
          <w:rFonts w:hint="eastAsia"/>
        </w:rPr>
        <w:t>增</w:t>
      </w:r>
      <w:r>
        <w:t>設</w:t>
      </w:r>
      <w:r>
        <w:rPr>
          <w:rFonts w:hint="eastAsia"/>
        </w:rPr>
        <w:t>遮雨棚</w:t>
      </w:r>
      <w:r w:rsidR="004F25C0">
        <w:t>，以保護心愛的機車並提供友善的停車環境（尤其雨天）</w:t>
      </w:r>
      <w:r>
        <w:t>。</w:t>
      </w:r>
    </w:p>
    <w:p w:rsidR="00C835F4" w:rsidRDefault="00074B05" w:rsidP="00074B05">
      <w:pPr>
        <w:pStyle w:val="aa"/>
        <w:numPr>
          <w:ilvl w:val="0"/>
          <w:numId w:val="34"/>
        </w:numPr>
        <w:ind w:leftChars="457" w:left="1640"/>
      </w:pPr>
      <w:r>
        <w:t>建議蘭苑往學校校車</w:t>
      </w:r>
      <w:r w:rsidR="004B0977">
        <w:rPr>
          <w:rFonts w:hint="eastAsia"/>
        </w:rPr>
        <w:t>增加</w:t>
      </w:r>
      <w:r w:rsidR="00C835F4">
        <w:rPr>
          <w:rFonts w:hint="eastAsia"/>
        </w:rPr>
        <w:t xml:space="preserve">12:55-15:45 </w:t>
      </w:r>
      <w:r w:rsidR="00C835F4">
        <w:rPr>
          <w:rFonts w:hint="eastAsia"/>
        </w:rPr>
        <w:t>之間</w:t>
      </w:r>
      <w:r w:rsidR="004B0977">
        <w:t>的</w:t>
      </w:r>
      <w:r>
        <w:t>班次</w:t>
      </w:r>
      <w:r w:rsidR="004F25C0">
        <w:t>，此期間無校車的時間過長</w:t>
      </w:r>
      <w:r>
        <w:t>。</w:t>
      </w:r>
    </w:p>
    <w:p w:rsidR="00074B05" w:rsidRDefault="00074B05" w:rsidP="00074B05">
      <w:pPr>
        <w:pStyle w:val="aa"/>
        <w:numPr>
          <w:ilvl w:val="0"/>
          <w:numId w:val="34"/>
        </w:numPr>
        <w:ind w:leftChars="457" w:left="1640"/>
      </w:pPr>
      <w:r>
        <w:t>雲慧樓</w:t>
      </w:r>
      <w:r>
        <w:rPr>
          <w:rFonts w:hint="eastAsia"/>
        </w:rPr>
        <w:t>地下室入口及一樓前後入口</w:t>
      </w:r>
      <w:r>
        <w:t>處於雨天時</w:t>
      </w:r>
      <w:r>
        <w:rPr>
          <w:rFonts w:hint="eastAsia"/>
        </w:rPr>
        <w:t>濕滑</w:t>
      </w:r>
      <w:r>
        <w:t>、容易滑倒。</w:t>
      </w:r>
    </w:p>
    <w:p w:rsidR="00C835F4" w:rsidRDefault="00C835F4" w:rsidP="00074B05">
      <w:pPr>
        <w:ind w:leftChars="400" w:left="1120"/>
        <w:rPr>
          <w:u w:val="single"/>
        </w:rPr>
      </w:pPr>
      <w:r>
        <w:tab/>
      </w:r>
      <w:r w:rsidR="009D778C">
        <w:rPr>
          <w:rFonts w:hint="eastAsia"/>
        </w:rPr>
        <w:t xml:space="preserve"> </w:t>
      </w:r>
      <w:r w:rsidRPr="00074B05">
        <w:rPr>
          <w:rFonts w:hint="eastAsia"/>
          <w:u w:val="single"/>
        </w:rPr>
        <w:t>老師回覆</w:t>
      </w:r>
      <w:r w:rsidRPr="00074B05">
        <w:rPr>
          <w:rFonts w:hint="eastAsia"/>
          <w:u w:val="single"/>
        </w:rPr>
        <w:t xml:space="preserve">: </w:t>
      </w:r>
      <w:r w:rsidR="004B0977">
        <w:rPr>
          <w:u w:val="single"/>
        </w:rPr>
        <w:t>將向總務處、</w:t>
      </w:r>
      <w:r w:rsidR="00074B05" w:rsidRPr="00074B05">
        <w:rPr>
          <w:u w:val="single"/>
        </w:rPr>
        <w:t>創科院</w:t>
      </w:r>
      <w:r w:rsidRPr="00074B05">
        <w:rPr>
          <w:rFonts w:hint="eastAsia"/>
          <w:u w:val="single"/>
        </w:rPr>
        <w:t>反應</w:t>
      </w:r>
      <w:r w:rsidR="00074B05" w:rsidRPr="00074B05">
        <w:rPr>
          <w:u w:val="single"/>
        </w:rPr>
        <w:t>。</w:t>
      </w:r>
    </w:p>
    <w:p w:rsidR="00074B05" w:rsidRDefault="00074B05" w:rsidP="00EA7EC1">
      <w:pPr>
        <w:pStyle w:val="aa"/>
        <w:numPr>
          <w:ilvl w:val="0"/>
          <w:numId w:val="35"/>
        </w:numPr>
        <w:spacing w:beforeLines="50" w:before="180"/>
        <w:ind w:leftChars="0" w:left="1202" w:hanging="482"/>
      </w:pPr>
      <w:r w:rsidRPr="00074B05">
        <w:t>系務相關事宜：</w:t>
      </w:r>
      <w:r>
        <w:t>請同學愛惜使用本系</w:t>
      </w:r>
      <w:r>
        <w:t>U110</w:t>
      </w:r>
      <w:r>
        <w:t>實驗</w:t>
      </w:r>
      <w:r w:rsidR="00EA7EC1">
        <w:rPr>
          <w:rFonts w:hint="eastAsia"/>
        </w:rPr>
        <w:t>/</w:t>
      </w:r>
      <w:r w:rsidR="00EA7EC1">
        <w:t>電腦教</w:t>
      </w:r>
      <w:r>
        <w:t>室，維護公用設備、並共同維持整潔。</w:t>
      </w:r>
    </w:p>
    <w:p w:rsidR="00074B05" w:rsidRPr="00074B05" w:rsidRDefault="00074B05" w:rsidP="00EA7EC1">
      <w:pPr>
        <w:pStyle w:val="aa"/>
        <w:ind w:leftChars="0" w:left="1561"/>
      </w:pPr>
    </w:p>
    <w:p w:rsidR="000C15D9" w:rsidRDefault="000C15D9" w:rsidP="00512552">
      <w:pPr>
        <w:pStyle w:val="aa"/>
        <w:numPr>
          <w:ilvl w:val="0"/>
          <w:numId w:val="1"/>
        </w:numPr>
        <w:ind w:leftChars="0"/>
        <w:rPr>
          <w:b/>
        </w:rPr>
      </w:pPr>
      <w:r w:rsidRPr="00BB707B">
        <w:rPr>
          <w:rFonts w:hint="eastAsia"/>
          <w:b/>
        </w:rPr>
        <w:t>「學術導師」</w:t>
      </w:r>
      <w:r w:rsidR="00FC5C32" w:rsidRPr="00BB707B">
        <w:rPr>
          <w:rFonts w:hint="eastAsia"/>
          <w:b/>
        </w:rPr>
        <w:t>票選</w:t>
      </w:r>
      <w:r w:rsidR="00793443" w:rsidRPr="00BB707B">
        <w:rPr>
          <w:rFonts w:hint="eastAsia"/>
          <w:b/>
        </w:rPr>
        <w:t>媒合（由學會同學開票、</w:t>
      </w:r>
      <w:r w:rsidR="001D038C" w:rsidRPr="00BB707B">
        <w:rPr>
          <w:b/>
        </w:rPr>
        <w:t>林烘煜</w:t>
      </w:r>
      <w:r w:rsidR="00793443" w:rsidRPr="00BB707B">
        <w:rPr>
          <w:rFonts w:hint="eastAsia"/>
          <w:b/>
        </w:rPr>
        <w:t>老師監票）</w:t>
      </w:r>
      <w:r w:rsidR="002D3D4A" w:rsidRPr="00BB707B">
        <w:rPr>
          <w:rFonts w:hint="eastAsia"/>
          <w:b/>
        </w:rPr>
        <w:t>：</w:t>
      </w:r>
    </w:p>
    <w:p w:rsidR="00BB707B" w:rsidRPr="00BB707B" w:rsidRDefault="00CC1431" w:rsidP="00CC1431">
      <w:pPr>
        <w:pStyle w:val="aa"/>
        <w:ind w:leftChars="0" w:left="1220"/>
      </w:pPr>
      <w:r>
        <w:t>結果如公告表（附件）。</w:t>
      </w:r>
    </w:p>
    <w:p w:rsidR="00AF2390" w:rsidRDefault="00D1698D" w:rsidP="002935EB">
      <w:pPr>
        <w:pStyle w:val="aa"/>
        <w:widowControl/>
        <w:numPr>
          <w:ilvl w:val="0"/>
          <w:numId w:val="1"/>
        </w:numPr>
        <w:adjustRightInd/>
        <w:snapToGrid/>
        <w:ind w:leftChars="0"/>
      </w:pPr>
      <w:r>
        <w:rPr>
          <w:rFonts w:hint="eastAsia"/>
        </w:rPr>
        <w:t>臨時動議：</w:t>
      </w:r>
      <w:r w:rsidR="00315D96">
        <w:t>無。</w:t>
      </w:r>
    </w:p>
    <w:p w:rsidR="00AA1C78" w:rsidRDefault="00315D96" w:rsidP="002935EB">
      <w:pPr>
        <w:pStyle w:val="aa"/>
        <w:widowControl/>
        <w:numPr>
          <w:ilvl w:val="0"/>
          <w:numId w:val="1"/>
        </w:numPr>
        <w:adjustRightInd/>
        <w:snapToGrid/>
        <w:ind w:leftChars="0"/>
      </w:pPr>
      <w:r>
        <w:t>散會。</w:t>
      </w:r>
    </w:p>
    <w:p w:rsidR="00AA1C78" w:rsidRDefault="00AA1C78">
      <w:pPr>
        <w:widowControl/>
        <w:adjustRightInd/>
        <w:snapToGrid/>
      </w:pPr>
      <w:r>
        <w:br w:type="page"/>
      </w:r>
    </w:p>
    <w:p w:rsidR="00315D96" w:rsidRPr="00AA1C78" w:rsidRDefault="00AA1C78" w:rsidP="00AA1C78">
      <w:pPr>
        <w:pStyle w:val="aa"/>
        <w:widowControl/>
        <w:adjustRightInd/>
        <w:snapToGrid/>
        <w:ind w:leftChars="0" w:left="720"/>
        <w:jc w:val="right"/>
        <w:rPr>
          <w:bdr w:val="single" w:sz="4" w:space="0" w:color="auto"/>
        </w:rPr>
      </w:pPr>
      <w:r w:rsidRPr="00AA1C78">
        <w:rPr>
          <w:bdr w:val="single" w:sz="4" w:space="0" w:color="auto"/>
        </w:rPr>
        <w:t>附件</w:t>
      </w:r>
    </w:p>
    <w:p w:rsidR="00AA1C78" w:rsidRDefault="00AA1C78" w:rsidP="00AA1C78">
      <w:pPr>
        <w:spacing w:line="0" w:lineRule="atLeast"/>
        <w:jc w:val="center"/>
        <w:rPr>
          <w:b/>
          <w:sz w:val="32"/>
          <w:szCs w:val="32"/>
        </w:rPr>
      </w:pPr>
      <w:r>
        <w:rPr>
          <w:rFonts w:hAnsi="標楷體" w:hint="eastAsia"/>
          <w:b/>
          <w:sz w:val="32"/>
          <w:szCs w:val="32"/>
        </w:rPr>
        <w:t>佛光大學心理學系</w:t>
      </w:r>
    </w:p>
    <w:p w:rsidR="00AA1C78" w:rsidRDefault="00AA1C78" w:rsidP="00AA1C78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107</w:t>
      </w:r>
      <w:r w:rsidR="00C51596">
        <w:rPr>
          <w:b/>
          <w:sz w:val="32"/>
          <w:szCs w:val="32"/>
        </w:rPr>
        <w:t>學年度</w:t>
      </w:r>
      <w:r w:rsidR="00C51596">
        <w:rPr>
          <w:rFonts w:hint="eastAsia"/>
          <w:b/>
          <w:sz w:val="32"/>
          <w:szCs w:val="32"/>
        </w:rPr>
        <w:t xml:space="preserve"> </w:t>
      </w:r>
      <w:r>
        <w:rPr>
          <w:rFonts w:hAnsi="標楷體" w:hint="eastAsia"/>
          <w:b/>
          <w:sz w:val="32"/>
          <w:szCs w:val="32"/>
        </w:rPr>
        <w:t>學術導師分配表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AA1C78" w:rsidTr="00D87828">
        <w:trPr>
          <w:trHeight w:val="6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78" w:rsidRDefault="00AA1C78" w:rsidP="00AA1C78">
            <w:pPr>
              <w:spacing w:line="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老師名稱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78" w:rsidRDefault="00AA1C78" w:rsidP="00AA1C78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學生票選結果</w:t>
            </w:r>
          </w:p>
        </w:tc>
      </w:tr>
      <w:tr w:rsidR="00AA1C78" w:rsidTr="00D87828">
        <w:trPr>
          <w:trHeight w:val="7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78" w:rsidRDefault="00AA1C78" w:rsidP="00AA1C78">
            <w:pPr>
              <w:spacing w:line="0" w:lineRule="atLeast"/>
              <w:jc w:val="center"/>
            </w:pPr>
            <w:r>
              <w:rPr>
                <w:rFonts w:hint="eastAsia"/>
              </w:rPr>
              <w:t>吳慧敏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28" w:rsidRDefault="00AA1C78" w:rsidP="00D87828">
            <w:pPr>
              <w:widowControl/>
              <w:adjustRightInd/>
              <w:snapToGrid/>
              <w:spacing w:line="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李欣柔</w:t>
            </w:r>
            <w:r w:rsidR="00D87828">
              <w:rPr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彭兆謙、吳宗晏</w:t>
            </w:r>
            <w:r w:rsidR="00D87828">
              <w:rPr>
                <w:color w:val="000000"/>
              </w:rPr>
              <w:t>、</w:t>
            </w:r>
          </w:p>
          <w:p w:rsidR="00AA1C78" w:rsidRDefault="00D87828" w:rsidP="00D87828">
            <w:pPr>
              <w:widowControl/>
              <w:adjustRightInd/>
              <w:snapToGrid/>
              <w:spacing w:line="0" w:lineRule="atLeast"/>
              <w:jc w:val="both"/>
            </w:pPr>
            <w:r>
              <w:rPr>
                <w:rFonts w:hint="eastAsia"/>
                <w:color w:val="000000"/>
                <w:u w:val="single"/>
              </w:rPr>
              <w:t>温杰泰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李怡萱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葉韻慈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時佳意</w:t>
            </w:r>
            <w:r>
              <w:rPr>
                <w:rFonts w:hint="eastAsia"/>
                <w:color w:val="000000"/>
              </w:rPr>
              <w:t>、</w:t>
            </w:r>
          </w:p>
        </w:tc>
      </w:tr>
      <w:tr w:rsidR="00AA1C78" w:rsidTr="00D87828">
        <w:trPr>
          <w:trHeight w:val="7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78" w:rsidRDefault="00AA1C78" w:rsidP="00AA1C78">
            <w:pPr>
              <w:spacing w:line="0" w:lineRule="atLeast"/>
              <w:jc w:val="center"/>
            </w:pPr>
            <w:r>
              <w:rPr>
                <w:rFonts w:hint="eastAsia"/>
              </w:rPr>
              <w:t>林烘煜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78" w:rsidRDefault="00AA1C78" w:rsidP="00AA1C78">
            <w:pPr>
              <w:widowControl/>
              <w:adjustRightInd/>
              <w:snapToGrid/>
              <w:spacing w:line="0" w:lineRule="atLeast"/>
              <w:jc w:val="both"/>
            </w:pPr>
            <w:r>
              <w:rPr>
                <w:rFonts w:hint="eastAsia"/>
                <w:color w:val="000000"/>
                <w:u w:val="single"/>
              </w:rPr>
              <w:t>陳璿光</w:t>
            </w:r>
          </w:p>
        </w:tc>
      </w:tr>
      <w:tr w:rsidR="00AA1C78" w:rsidTr="00D87828">
        <w:trPr>
          <w:trHeight w:val="8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78" w:rsidRDefault="00AA1C78" w:rsidP="00AA1C78">
            <w:pPr>
              <w:spacing w:line="0" w:lineRule="atLeast"/>
              <w:jc w:val="center"/>
            </w:pPr>
            <w:r>
              <w:rPr>
                <w:rFonts w:hint="eastAsia"/>
              </w:rPr>
              <w:t>林緯倫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78" w:rsidRDefault="00D87828" w:rsidP="00D87828">
            <w:pPr>
              <w:widowControl/>
              <w:adjustRightInd/>
              <w:snapToGrid/>
              <w:spacing w:line="0" w:lineRule="atLeast"/>
              <w:jc w:val="both"/>
              <w:rPr>
                <w:color w:val="000000"/>
                <w:sz w:val="24"/>
              </w:rPr>
            </w:pPr>
            <w:r>
              <w:rPr>
                <w:rFonts w:hint="eastAsia"/>
              </w:rPr>
              <w:t>潘佳玟、</w:t>
            </w:r>
            <w:r w:rsidR="00AA1C78">
              <w:rPr>
                <w:rFonts w:hint="eastAsia"/>
                <w:color w:val="000000"/>
                <w:u w:val="single"/>
              </w:rPr>
              <w:t>徐子婷</w:t>
            </w:r>
            <w:r w:rsidR="00AA1C78">
              <w:rPr>
                <w:rFonts w:hint="eastAsia"/>
                <w:color w:val="000000"/>
              </w:rPr>
              <w:t>、</w:t>
            </w:r>
            <w:r w:rsidR="00AA1C78">
              <w:rPr>
                <w:rFonts w:hint="eastAsia"/>
                <w:color w:val="000000"/>
                <w:u w:val="single"/>
              </w:rPr>
              <w:t>李聿雲</w:t>
            </w:r>
            <w:r w:rsidR="00AA1C78">
              <w:rPr>
                <w:rFonts w:hint="eastAsia"/>
                <w:color w:val="000000"/>
              </w:rPr>
              <w:t>、</w:t>
            </w:r>
            <w:r w:rsidR="00AA1C78">
              <w:rPr>
                <w:rFonts w:hint="eastAsia"/>
                <w:color w:val="000000"/>
                <w:u w:val="single"/>
              </w:rPr>
              <w:t>張之倢</w:t>
            </w:r>
          </w:p>
        </w:tc>
      </w:tr>
      <w:tr w:rsidR="00AA1C78" w:rsidTr="00D87828">
        <w:trPr>
          <w:trHeight w:val="7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78" w:rsidRDefault="00AA1C78" w:rsidP="00AA1C78">
            <w:pPr>
              <w:spacing w:line="0" w:lineRule="atLeast"/>
              <w:jc w:val="center"/>
            </w:pPr>
            <w:r>
              <w:rPr>
                <w:rFonts w:hint="eastAsia"/>
              </w:rPr>
              <w:t>周蔚倫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78" w:rsidRDefault="00AA1C78" w:rsidP="00AA1C78">
            <w:pPr>
              <w:widowControl/>
              <w:adjustRightInd/>
              <w:snapToGrid/>
              <w:spacing w:line="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楊珩、沈子馨、林湘瑀、曾竫愉、</w:t>
            </w:r>
            <w:r w:rsidR="00D87828">
              <w:rPr>
                <w:rFonts w:hint="eastAsia"/>
                <w:color w:val="000000"/>
              </w:rPr>
              <w:t>馬琬珺、</w:t>
            </w:r>
          </w:p>
          <w:p w:rsidR="00AA1C78" w:rsidRDefault="00AA1C78" w:rsidP="00AA1C78">
            <w:pPr>
              <w:widowControl/>
              <w:adjustRightInd/>
              <w:snapToGrid/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Jasmine Lam</w:t>
            </w:r>
            <w:r>
              <w:rPr>
                <w:rFonts w:hint="eastAsia"/>
                <w:color w:val="000000"/>
              </w:rPr>
              <w:t>（林潔敏）、林俞嫻、</w:t>
            </w:r>
            <w:r w:rsidR="00D87828">
              <w:rPr>
                <w:rFonts w:hint="eastAsia"/>
                <w:color w:val="000000"/>
              </w:rPr>
              <w:t>蕭凱瑜、陳思妘</w:t>
            </w:r>
            <w:r w:rsidR="00D87828">
              <w:rPr>
                <w:color w:val="000000"/>
              </w:rPr>
              <w:t>、</w:t>
            </w:r>
          </w:p>
          <w:p w:rsidR="00AA1C78" w:rsidRDefault="00D87828" w:rsidP="00AA1C78">
            <w:pPr>
              <w:widowControl/>
              <w:adjustRightInd/>
              <w:snapToGrid/>
              <w:spacing w:line="0" w:lineRule="atLeast"/>
              <w:jc w:val="both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楊進新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葉家琦</w:t>
            </w:r>
            <w:r>
              <w:rPr>
                <w:rFonts w:hint="eastAsia"/>
                <w:color w:val="000000"/>
              </w:rPr>
              <w:t>、</w:t>
            </w:r>
          </w:p>
        </w:tc>
      </w:tr>
      <w:tr w:rsidR="00AA1C78" w:rsidTr="00D87828">
        <w:trPr>
          <w:trHeight w:val="7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78" w:rsidRDefault="00AA1C78" w:rsidP="00AA1C78">
            <w:pPr>
              <w:spacing w:line="0" w:lineRule="atLeast"/>
              <w:jc w:val="center"/>
            </w:pPr>
            <w:r>
              <w:rPr>
                <w:rFonts w:hint="eastAsia"/>
              </w:rPr>
              <w:t>黃玉蓮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8" w:rsidRDefault="00D87828" w:rsidP="00D87828">
            <w:pPr>
              <w:widowControl/>
              <w:adjustRightInd/>
              <w:snapToGrid/>
              <w:spacing w:line="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梁翔喻、顏立翔、陳郁宗</w:t>
            </w:r>
            <w:r>
              <w:rPr>
                <w:color w:val="000000"/>
              </w:rPr>
              <w:t>、</w:t>
            </w:r>
          </w:p>
          <w:p w:rsidR="00AA1C78" w:rsidRDefault="00AA1C78" w:rsidP="00D87828">
            <w:pPr>
              <w:widowControl/>
              <w:adjustRightInd/>
              <w:snapToGrid/>
              <w:spacing w:line="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u w:val="single"/>
              </w:rPr>
              <w:t>吳宏威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陳彥潔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李庭語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蔡宜珊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劉孟綺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廖宜萱</w:t>
            </w:r>
            <w:r>
              <w:rPr>
                <w:rFonts w:hint="eastAsia"/>
                <w:color w:val="000000"/>
              </w:rPr>
              <w:t>、</w:t>
            </w:r>
          </w:p>
        </w:tc>
      </w:tr>
      <w:tr w:rsidR="00AA1C78" w:rsidTr="00D87828">
        <w:trPr>
          <w:trHeight w:val="7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78" w:rsidRDefault="00AA1C78" w:rsidP="00AA1C78">
            <w:pPr>
              <w:spacing w:line="0" w:lineRule="atLeast"/>
              <w:jc w:val="center"/>
            </w:pPr>
            <w:r>
              <w:rPr>
                <w:rFonts w:hint="eastAsia"/>
              </w:rPr>
              <w:t>黃智偉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78" w:rsidRDefault="00AA1C78" w:rsidP="00AA1C78">
            <w:pPr>
              <w:widowControl/>
              <w:adjustRightInd/>
              <w:snapToGrid/>
              <w:spacing w:line="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吳芳諭、單聖喆、管皓翎、邱于芳、</w:t>
            </w:r>
            <w:r w:rsidR="00D87828">
              <w:rPr>
                <w:rFonts w:hint="eastAsia"/>
                <w:color w:val="000000"/>
              </w:rPr>
              <w:t>盧裕壬、</w:t>
            </w:r>
          </w:p>
          <w:p w:rsidR="00AA1C78" w:rsidRDefault="00AA1C78" w:rsidP="00D87828">
            <w:pPr>
              <w:widowControl/>
              <w:adjustRightInd/>
              <w:snapToGrid/>
              <w:spacing w:line="0" w:lineRule="atLeast"/>
              <w:jc w:val="both"/>
              <w:rPr>
                <w:sz w:val="24"/>
              </w:rPr>
            </w:pPr>
            <w:r>
              <w:rPr>
                <w:rFonts w:hint="eastAsia"/>
                <w:color w:val="000000"/>
              </w:rPr>
              <w:t>蘇昱睿、張方誌、李佳益、鄭泓林、林宜萱</w:t>
            </w:r>
            <w:r w:rsidR="00D87828">
              <w:rPr>
                <w:color w:val="000000"/>
              </w:rPr>
              <w:t>、</w:t>
            </w:r>
            <w:r w:rsidR="00D87828">
              <w:rPr>
                <w:rFonts w:hint="eastAsia"/>
                <w:u w:val="single"/>
              </w:rPr>
              <w:t>林有上</w:t>
            </w:r>
          </w:p>
        </w:tc>
      </w:tr>
      <w:tr w:rsidR="00AA1C78" w:rsidTr="00D87828">
        <w:trPr>
          <w:trHeight w:val="8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78" w:rsidRDefault="00AA1C78" w:rsidP="00AA1C78">
            <w:pPr>
              <w:spacing w:line="0" w:lineRule="atLeast"/>
              <w:jc w:val="center"/>
            </w:pPr>
            <w:r>
              <w:rPr>
                <w:rFonts w:hint="eastAsia"/>
              </w:rPr>
              <w:t>游勝翔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78" w:rsidRDefault="00AA1C78" w:rsidP="00AA1C78">
            <w:pPr>
              <w:widowControl/>
              <w:adjustRightInd/>
              <w:snapToGrid/>
              <w:spacing w:line="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u w:val="single"/>
              </w:rPr>
              <w:t>陳傅柔</w:t>
            </w:r>
            <w:r>
              <w:rPr>
                <w:rFonts w:hint="eastAsia"/>
                <w:color w:val="000000"/>
              </w:rPr>
              <w:t>、吳宣儀、洪曼茜、易欣榆、</w:t>
            </w:r>
            <w:r w:rsidR="00D87828">
              <w:rPr>
                <w:rFonts w:hint="eastAsia"/>
                <w:color w:val="000000"/>
              </w:rPr>
              <w:t>周姿妤、</w:t>
            </w:r>
          </w:p>
          <w:p w:rsidR="00AA1C78" w:rsidRDefault="00AA1C78" w:rsidP="00D87828">
            <w:pPr>
              <w:widowControl/>
              <w:adjustRightInd/>
              <w:snapToGrid/>
              <w:spacing w:line="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李堉瑋、陳沛瑜、劉子敬、李婧維</w:t>
            </w:r>
            <w:r w:rsidR="00D87828">
              <w:rPr>
                <w:rFonts w:hint="eastAsia"/>
                <w:color w:val="000000"/>
              </w:rPr>
              <w:t>、</w:t>
            </w:r>
            <w:r w:rsidR="00D87828">
              <w:rPr>
                <w:rFonts w:hint="eastAsia"/>
                <w:color w:val="000000"/>
                <w:u w:val="single"/>
              </w:rPr>
              <w:t>胡又文</w:t>
            </w:r>
          </w:p>
        </w:tc>
      </w:tr>
      <w:tr w:rsidR="00AA1C78" w:rsidTr="00D87828">
        <w:trPr>
          <w:trHeight w:val="6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78" w:rsidRDefault="00AA1C78" w:rsidP="00AA1C78">
            <w:pPr>
              <w:spacing w:line="0" w:lineRule="atLeast"/>
              <w:jc w:val="center"/>
            </w:pPr>
            <w:r>
              <w:rPr>
                <w:rFonts w:hint="eastAsia"/>
              </w:rPr>
              <w:t>賴惠德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78" w:rsidRDefault="00AA1C78" w:rsidP="00D87828">
            <w:pPr>
              <w:widowControl/>
              <w:adjustRightInd/>
              <w:snapToGrid/>
              <w:spacing w:line="0" w:lineRule="atLeast"/>
              <w:jc w:val="both"/>
              <w:rPr>
                <w:color w:val="000000"/>
                <w:sz w:val="24"/>
              </w:rPr>
            </w:pPr>
            <w:r>
              <w:rPr>
                <w:rFonts w:hint="eastAsia"/>
              </w:rPr>
              <w:t>廖亭惟</w:t>
            </w:r>
            <w:r w:rsidR="00D87828">
              <w:rPr>
                <w:rFonts w:hint="eastAsia"/>
                <w:color w:val="000000"/>
              </w:rPr>
              <w:t>、</w:t>
            </w:r>
            <w:r w:rsidR="00D87828">
              <w:rPr>
                <w:rFonts w:hint="eastAsia"/>
                <w:color w:val="000000"/>
                <w:u w:val="single"/>
              </w:rPr>
              <w:t>譚渼鈴</w:t>
            </w:r>
          </w:p>
        </w:tc>
      </w:tr>
      <w:tr w:rsidR="00AA1C78" w:rsidTr="00D87828">
        <w:trPr>
          <w:trHeight w:val="8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78" w:rsidRDefault="00AA1C78" w:rsidP="00AA1C78">
            <w:pPr>
              <w:spacing w:line="0" w:lineRule="atLeast"/>
              <w:jc w:val="center"/>
            </w:pPr>
            <w:r>
              <w:rPr>
                <w:rFonts w:hint="eastAsia"/>
              </w:rPr>
              <w:t>龔怡文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8" w:rsidRDefault="00AA1C78" w:rsidP="00D87828">
            <w:pPr>
              <w:widowControl/>
              <w:adjustRightInd/>
              <w:snapToGrid/>
              <w:spacing w:line="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u w:val="single"/>
              </w:rPr>
              <w:t>康巧穎</w:t>
            </w:r>
            <w:r w:rsidR="00D87828">
              <w:rPr>
                <w:rFonts w:hint="eastAsia"/>
                <w:color w:val="000000"/>
              </w:rPr>
              <w:t>、翁禎蔚</w:t>
            </w:r>
            <w:r>
              <w:rPr>
                <w:rFonts w:hint="eastAsia"/>
                <w:color w:val="000000"/>
              </w:rPr>
              <w:t>、</w:t>
            </w:r>
          </w:p>
          <w:p w:rsidR="00AA1C78" w:rsidRDefault="00AA1C78" w:rsidP="00D87828">
            <w:pPr>
              <w:widowControl/>
              <w:adjustRightInd/>
              <w:snapToGrid/>
              <w:spacing w:line="0" w:lineRule="atLeast"/>
              <w:jc w:val="both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胡　潔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詹又澄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江培禎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陳彥臻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陳仲軒</w:t>
            </w:r>
          </w:p>
        </w:tc>
      </w:tr>
      <w:tr w:rsidR="00AA1C78" w:rsidTr="00D87828">
        <w:trPr>
          <w:trHeight w:val="21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78" w:rsidRDefault="00AA1C78" w:rsidP="00AA1C78">
            <w:pPr>
              <w:spacing w:line="0" w:lineRule="atLeast"/>
              <w:jc w:val="center"/>
            </w:pPr>
            <w:r>
              <w:rPr>
                <w:rFonts w:hint="eastAsia"/>
              </w:rPr>
              <w:t>填寫</w:t>
            </w:r>
          </w:p>
          <w:p w:rsidR="00AA1C78" w:rsidRDefault="00AA1C78" w:rsidP="00AA1C78">
            <w:pPr>
              <w:spacing w:line="0" w:lineRule="atLeast"/>
              <w:jc w:val="center"/>
            </w:pPr>
            <w:r>
              <w:rPr>
                <w:rFonts w:hint="eastAsia"/>
              </w:rPr>
              <w:t>不需要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8" w:rsidRDefault="00D87828" w:rsidP="00AA1C78">
            <w:pPr>
              <w:widowControl/>
              <w:adjustRightInd/>
              <w:snapToGrid/>
              <w:spacing w:line="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連悅淳、薛雅云、郭蕙瑄、廖紫嫣、張文馨、陳孟竺、</w:t>
            </w:r>
          </w:p>
          <w:p w:rsidR="00D87828" w:rsidRDefault="00D87828" w:rsidP="00AA1C78">
            <w:pPr>
              <w:widowControl/>
              <w:adjustRightInd/>
              <w:snapToGrid/>
              <w:spacing w:line="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詹庭威、馬聖涵、黃莉雅、嚴寶錡、施惠如、吳彭劼</w:t>
            </w:r>
            <w:r>
              <w:rPr>
                <w:color w:val="000000"/>
              </w:rPr>
              <w:t>、</w:t>
            </w:r>
          </w:p>
          <w:p w:rsidR="00AA1C78" w:rsidRDefault="00AA1C78" w:rsidP="00AA1C78">
            <w:pPr>
              <w:widowControl/>
              <w:adjustRightInd/>
              <w:snapToGrid/>
              <w:spacing w:line="0" w:lineRule="atLeast"/>
              <w:jc w:val="both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鄭安婷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鄭偉仁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翁秉君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姜緯彬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吳瑄侑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黄方蓉</w:t>
            </w:r>
            <w:r>
              <w:rPr>
                <w:rFonts w:hint="eastAsia"/>
                <w:color w:val="000000"/>
              </w:rPr>
              <w:t>、</w:t>
            </w:r>
          </w:p>
          <w:p w:rsidR="00D87828" w:rsidRDefault="00AA1C78" w:rsidP="00D87828">
            <w:pPr>
              <w:widowControl/>
              <w:adjustRightInd/>
              <w:snapToGrid/>
              <w:spacing w:line="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u w:val="single"/>
              </w:rPr>
              <w:t>張惠婷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詹又澄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陳俐璇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胡妤曦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黃振家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陳韋靜</w:t>
            </w:r>
            <w:r>
              <w:rPr>
                <w:rFonts w:hint="eastAsia"/>
                <w:color w:val="000000"/>
              </w:rPr>
              <w:t>、</w:t>
            </w:r>
          </w:p>
          <w:p w:rsidR="00AA1C78" w:rsidRDefault="00AA1C78" w:rsidP="00D87828">
            <w:pPr>
              <w:widowControl/>
              <w:adjustRightInd/>
              <w:snapToGrid/>
              <w:spacing w:line="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u w:val="single"/>
              </w:rPr>
              <w:t>楊文杰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楊立暉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呂奎憲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  <w:u w:val="single"/>
              </w:rPr>
              <w:t>詹秉賢</w:t>
            </w:r>
            <w:r>
              <w:rPr>
                <w:rFonts w:hint="eastAsia"/>
                <w:color w:val="000000"/>
              </w:rPr>
              <w:t>、</w:t>
            </w:r>
          </w:p>
        </w:tc>
      </w:tr>
    </w:tbl>
    <w:p w:rsidR="00AA1C78" w:rsidRDefault="00AA1C78" w:rsidP="00AA1C78">
      <w:r>
        <w:rPr>
          <w:rFonts w:hint="eastAsia"/>
        </w:rPr>
        <w:t>備註：以底線標註之學生為第二階段確認者。</w:t>
      </w:r>
    </w:p>
    <w:p w:rsidR="00AA1C78" w:rsidRPr="00AA1C78" w:rsidRDefault="00AA1C78" w:rsidP="00AA1C78">
      <w:pPr>
        <w:pStyle w:val="aa"/>
        <w:widowControl/>
        <w:adjustRightInd/>
        <w:snapToGrid/>
        <w:ind w:leftChars="0" w:left="720"/>
      </w:pPr>
    </w:p>
    <w:sectPr w:rsidR="00AA1C78" w:rsidRPr="00AA1C78" w:rsidSect="003A4D77">
      <w:footerReference w:type="default" r:id="rId7"/>
      <w:pgSz w:w="11906" w:h="16838"/>
      <w:pgMar w:top="1440" w:right="1418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81" w:rsidRDefault="000B2981"/>
  </w:endnote>
  <w:endnote w:type="continuationSeparator" w:id="0">
    <w:p w:rsidR="000B2981" w:rsidRDefault="000B2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641089"/>
      <w:docPartObj>
        <w:docPartGallery w:val="Page Numbers (Bottom of Page)"/>
        <w:docPartUnique/>
      </w:docPartObj>
    </w:sdtPr>
    <w:sdtEndPr/>
    <w:sdtContent>
      <w:p w:rsidR="00805735" w:rsidRDefault="008057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1D0" w:rsidRPr="00CD41D0">
          <w:rPr>
            <w:noProof/>
            <w:lang w:val="zh-TW"/>
          </w:rPr>
          <w:t>1</w:t>
        </w:r>
        <w:r>
          <w:fldChar w:fldCharType="end"/>
        </w:r>
      </w:p>
    </w:sdtContent>
  </w:sdt>
  <w:p w:rsidR="00805735" w:rsidRDefault="008057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81" w:rsidRDefault="000B2981"/>
  </w:footnote>
  <w:footnote w:type="continuationSeparator" w:id="0">
    <w:p w:rsidR="000B2981" w:rsidRDefault="000B29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5FB"/>
    <w:multiLevelType w:val="hybridMultilevel"/>
    <w:tmpl w:val="EE9EBC38"/>
    <w:lvl w:ilvl="0" w:tplc="B6F8CDD4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ind w:left="5518" w:hanging="480"/>
      </w:pPr>
    </w:lvl>
  </w:abstractNum>
  <w:abstractNum w:abstractNumId="1" w15:restartNumberingAfterBreak="0">
    <w:nsid w:val="056D4B8A"/>
    <w:multiLevelType w:val="hybridMultilevel"/>
    <w:tmpl w:val="15363E8E"/>
    <w:lvl w:ilvl="0" w:tplc="A13CE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95B0604"/>
    <w:multiLevelType w:val="hybridMultilevel"/>
    <w:tmpl w:val="A14A1B34"/>
    <w:lvl w:ilvl="0" w:tplc="5AB2B27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09C33158"/>
    <w:multiLevelType w:val="hybridMultilevel"/>
    <w:tmpl w:val="E456648E"/>
    <w:lvl w:ilvl="0" w:tplc="27CC24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F3A82"/>
    <w:multiLevelType w:val="hybridMultilevel"/>
    <w:tmpl w:val="75F82756"/>
    <w:lvl w:ilvl="0" w:tplc="7CF892B6">
      <w:start w:val="1"/>
      <w:numFmt w:val="decimal"/>
      <w:lvlText w:val="%1.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10E84BAD"/>
    <w:multiLevelType w:val="hybridMultilevel"/>
    <w:tmpl w:val="EF948A92"/>
    <w:lvl w:ilvl="0" w:tplc="A13CE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3D46F17"/>
    <w:multiLevelType w:val="hybridMultilevel"/>
    <w:tmpl w:val="41EC76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F34CA4"/>
    <w:multiLevelType w:val="hybridMultilevel"/>
    <w:tmpl w:val="50D2DC0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1D9B6EFF"/>
    <w:multiLevelType w:val="hybridMultilevel"/>
    <w:tmpl w:val="F3EAFDB8"/>
    <w:lvl w:ilvl="0" w:tplc="CACC9DDE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9" w15:restartNumberingAfterBreak="0">
    <w:nsid w:val="20C1314E"/>
    <w:multiLevelType w:val="hybridMultilevel"/>
    <w:tmpl w:val="559A591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262F1B0A"/>
    <w:multiLevelType w:val="hybridMultilevel"/>
    <w:tmpl w:val="88C80A5C"/>
    <w:lvl w:ilvl="0" w:tplc="9456553E">
      <w:start w:val="1"/>
      <w:numFmt w:val="decimal"/>
      <w:lvlText w:val="%1."/>
      <w:lvlJc w:val="left"/>
      <w:pPr>
        <w:ind w:left="15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1" w:hanging="480"/>
      </w:pPr>
    </w:lvl>
    <w:lvl w:ilvl="2" w:tplc="0409001B" w:tentative="1">
      <w:start w:val="1"/>
      <w:numFmt w:val="lowerRoman"/>
      <w:lvlText w:val="%3."/>
      <w:lvlJc w:val="right"/>
      <w:pPr>
        <w:ind w:left="2641" w:hanging="480"/>
      </w:p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11" w15:restartNumberingAfterBreak="0">
    <w:nsid w:val="2A5F47D8"/>
    <w:multiLevelType w:val="hybridMultilevel"/>
    <w:tmpl w:val="7C0A0A68"/>
    <w:lvl w:ilvl="0" w:tplc="2F2E45A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2FBD2E6C"/>
    <w:multiLevelType w:val="hybridMultilevel"/>
    <w:tmpl w:val="9F0AD7B2"/>
    <w:lvl w:ilvl="0" w:tplc="A13CE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18627E7"/>
    <w:multiLevelType w:val="hybridMultilevel"/>
    <w:tmpl w:val="138408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7F550B"/>
    <w:multiLevelType w:val="hybridMultilevel"/>
    <w:tmpl w:val="735AB75A"/>
    <w:lvl w:ilvl="0" w:tplc="A8B46D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397A39FC"/>
    <w:multiLevelType w:val="hybridMultilevel"/>
    <w:tmpl w:val="2676F8A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6" w15:restartNumberingAfterBreak="0">
    <w:nsid w:val="3A133909"/>
    <w:multiLevelType w:val="hybridMultilevel"/>
    <w:tmpl w:val="0A5015DE"/>
    <w:lvl w:ilvl="0" w:tplc="110069F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3F253AE6"/>
    <w:multiLevelType w:val="hybridMultilevel"/>
    <w:tmpl w:val="7FDEF5A4"/>
    <w:lvl w:ilvl="0" w:tplc="D812BA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41DB2B0A"/>
    <w:multiLevelType w:val="hybridMultilevel"/>
    <w:tmpl w:val="938CFA22"/>
    <w:lvl w:ilvl="0" w:tplc="7CF892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7CF892B6">
      <w:start w:val="1"/>
      <w:numFmt w:val="decimal"/>
      <w:lvlText w:val="%2."/>
      <w:lvlJc w:val="left"/>
      <w:pPr>
        <w:ind w:left="7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9" w15:restartNumberingAfterBreak="0">
    <w:nsid w:val="455472CA"/>
    <w:multiLevelType w:val="hybridMultilevel"/>
    <w:tmpl w:val="19DC82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5F51749"/>
    <w:multiLevelType w:val="hybridMultilevel"/>
    <w:tmpl w:val="ECECBE7A"/>
    <w:lvl w:ilvl="0" w:tplc="1EC244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46C83225"/>
    <w:multiLevelType w:val="hybridMultilevel"/>
    <w:tmpl w:val="D47AE1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F9B4107"/>
    <w:multiLevelType w:val="hybridMultilevel"/>
    <w:tmpl w:val="FA0E8F4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FF6503F"/>
    <w:multiLevelType w:val="hybridMultilevel"/>
    <w:tmpl w:val="9B348DB0"/>
    <w:lvl w:ilvl="0" w:tplc="7EAC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1160B98"/>
    <w:multiLevelType w:val="hybridMultilevel"/>
    <w:tmpl w:val="0BE80302"/>
    <w:lvl w:ilvl="0" w:tplc="B4FEF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531D4574"/>
    <w:multiLevelType w:val="hybridMultilevel"/>
    <w:tmpl w:val="52481CF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6" w15:restartNumberingAfterBreak="0">
    <w:nsid w:val="5AE14062"/>
    <w:multiLevelType w:val="hybridMultilevel"/>
    <w:tmpl w:val="CDACC208"/>
    <w:lvl w:ilvl="0" w:tplc="D9B0CE3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 w15:restartNumberingAfterBreak="0">
    <w:nsid w:val="5D500CAC"/>
    <w:multiLevelType w:val="hybridMultilevel"/>
    <w:tmpl w:val="AD4EFB94"/>
    <w:lvl w:ilvl="0" w:tplc="B11AE33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5F3829B6"/>
    <w:multiLevelType w:val="hybridMultilevel"/>
    <w:tmpl w:val="CF6E551E"/>
    <w:lvl w:ilvl="0" w:tplc="B11AE336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64A5547E"/>
    <w:multiLevelType w:val="hybridMultilevel"/>
    <w:tmpl w:val="64E2B0D2"/>
    <w:lvl w:ilvl="0" w:tplc="7CF892B6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5CF1327"/>
    <w:multiLevelType w:val="hybridMultilevel"/>
    <w:tmpl w:val="DFC071A6"/>
    <w:lvl w:ilvl="0" w:tplc="7CF892B6">
      <w:start w:val="1"/>
      <w:numFmt w:val="decimal"/>
      <w:lvlText w:val="%1.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6717306E"/>
    <w:multiLevelType w:val="hybridMultilevel"/>
    <w:tmpl w:val="3C62CC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A2C7372"/>
    <w:multiLevelType w:val="hybridMultilevel"/>
    <w:tmpl w:val="4408711A"/>
    <w:lvl w:ilvl="0" w:tplc="B11AE33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70AC3C1D"/>
    <w:multiLevelType w:val="hybridMultilevel"/>
    <w:tmpl w:val="C51AF17C"/>
    <w:lvl w:ilvl="0" w:tplc="F7E4A4D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4" w15:restartNumberingAfterBreak="0">
    <w:nsid w:val="7D644BCB"/>
    <w:multiLevelType w:val="hybridMultilevel"/>
    <w:tmpl w:val="FAC63448"/>
    <w:lvl w:ilvl="0" w:tplc="04090001">
      <w:start w:val="1"/>
      <w:numFmt w:val="bullet"/>
      <w:lvlText w:val=""/>
      <w:lvlJc w:val="left"/>
      <w:pPr>
        <w:ind w:left="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35" w15:restartNumberingAfterBreak="0">
    <w:nsid w:val="7F140823"/>
    <w:multiLevelType w:val="hybridMultilevel"/>
    <w:tmpl w:val="BD804DD6"/>
    <w:lvl w:ilvl="0" w:tplc="7CF8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7F97111E"/>
    <w:multiLevelType w:val="hybridMultilevel"/>
    <w:tmpl w:val="712295F4"/>
    <w:lvl w:ilvl="0" w:tplc="11565DD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13"/>
  </w:num>
  <w:num w:numId="5">
    <w:abstractNumId w:val="19"/>
  </w:num>
  <w:num w:numId="6">
    <w:abstractNumId w:val="21"/>
  </w:num>
  <w:num w:numId="7">
    <w:abstractNumId w:val="22"/>
  </w:num>
  <w:num w:numId="8">
    <w:abstractNumId w:val="31"/>
  </w:num>
  <w:num w:numId="9">
    <w:abstractNumId w:val="6"/>
  </w:num>
  <w:num w:numId="10">
    <w:abstractNumId w:val="7"/>
  </w:num>
  <w:num w:numId="11">
    <w:abstractNumId w:val="24"/>
  </w:num>
  <w:num w:numId="12">
    <w:abstractNumId w:val="14"/>
  </w:num>
  <w:num w:numId="13">
    <w:abstractNumId w:val="17"/>
  </w:num>
  <w:num w:numId="14">
    <w:abstractNumId w:val="9"/>
  </w:num>
  <w:num w:numId="15">
    <w:abstractNumId w:val="16"/>
  </w:num>
  <w:num w:numId="16">
    <w:abstractNumId w:val="26"/>
  </w:num>
  <w:num w:numId="17">
    <w:abstractNumId w:val="2"/>
  </w:num>
  <w:num w:numId="18">
    <w:abstractNumId w:val="0"/>
  </w:num>
  <w:num w:numId="19">
    <w:abstractNumId w:val="11"/>
  </w:num>
  <w:num w:numId="20">
    <w:abstractNumId w:val="33"/>
  </w:num>
  <w:num w:numId="21">
    <w:abstractNumId w:val="34"/>
  </w:num>
  <w:num w:numId="22">
    <w:abstractNumId w:val="1"/>
  </w:num>
  <w:num w:numId="23">
    <w:abstractNumId w:val="27"/>
  </w:num>
  <w:num w:numId="24">
    <w:abstractNumId w:val="28"/>
  </w:num>
  <w:num w:numId="25">
    <w:abstractNumId w:val="32"/>
  </w:num>
  <w:num w:numId="26">
    <w:abstractNumId w:val="35"/>
  </w:num>
  <w:num w:numId="27">
    <w:abstractNumId w:val="18"/>
  </w:num>
  <w:num w:numId="28">
    <w:abstractNumId w:val="4"/>
  </w:num>
  <w:num w:numId="29">
    <w:abstractNumId w:val="30"/>
  </w:num>
  <w:num w:numId="30">
    <w:abstractNumId w:val="20"/>
  </w:num>
  <w:num w:numId="31">
    <w:abstractNumId w:val="12"/>
  </w:num>
  <w:num w:numId="32">
    <w:abstractNumId w:val="29"/>
  </w:num>
  <w:num w:numId="33">
    <w:abstractNumId w:val="36"/>
  </w:num>
  <w:num w:numId="34">
    <w:abstractNumId w:val="5"/>
  </w:num>
  <w:num w:numId="35">
    <w:abstractNumId w:val="15"/>
  </w:num>
  <w:num w:numId="36">
    <w:abstractNumId w:val="1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3B"/>
    <w:rsid w:val="0002586B"/>
    <w:rsid w:val="000353BC"/>
    <w:rsid w:val="00037096"/>
    <w:rsid w:val="00043C1A"/>
    <w:rsid w:val="000703E3"/>
    <w:rsid w:val="00074B05"/>
    <w:rsid w:val="00077A80"/>
    <w:rsid w:val="000B2981"/>
    <w:rsid w:val="000C15D9"/>
    <w:rsid w:val="000C3249"/>
    <w:rsid w:val="000F073A"/>
    <w:rsid w:val="000F6143"/>
    <w:rsid w:val="00102E12"/>
    <w:rsid w:val="00111D8C"/>
    <w:rsid w:val="001203DC"/>
    <w:rsid w:val="00123BB7"/>
    <w:rsid w:val="001521A9"/>
    <w:rsid w:val="001A591B"/>
    <w:rsid w:val="001D038C"/>
    <w:rsid w:val="001D3E23"/>
    <w:rsid w:val="001F5B23"/>
    <w:rsid w:val="00204257"/>
    <w:rsid w:val="002238D2"/>
    <w:rsid w:val="00234865"/>
    <w:rsid w:val="002C73F8"/>
    <w:rsid w:val="002D3D4A"/>
    <w:rsid w:val="002D66B4"/>
    <w:rsid w:val="002F79BF"/>
    <w:rsid w:val="00312D8D"/>
    <w:rsid w:val="00315D96"/>
    <w:rsid w:val="00330759"/>
    <w:rsid w:val="00343049"/>
    <w:rsid w:val="00350A2B"/>
    <w:rsid w:val="00355397"/>
    <w:rsid w:val="0037205D"/>
    <w:rsid w:val="00372221"/>
    <w:rsid w:val="00373E52"/>
    <w:rsid w:val="003A4D77"/>
    <w:rsid w:val="003D4B50"/>
    <w:rsid w:val="00431888"/>
    <w:rsid w:val="0043340A"/>
    <w:rsid w:val="004659A5"/>
    <w:rsid w:val="00492CE7"/>
    <w:rsid w:val="004B0977"/>
    <w:rsid w:val="004C27AC"/>
    <w:rsid w:val="004F25C0"/>
    <w:rsid w:val="00512552"/>
    <w:rsid w:val="00536DE2"/>
    <w:rsid w:val="00551B53"/>
    <w:rsid w:val="0056658A"/>
    <w:rsid w:val="00573EDA"/>
    <w:rsid w:val="0059195E"/>
    <w:rsid w:val="005D52A3"/>
    <w:rsid w:val="005D796C"/>
    <w:rsid w:val="00600104"/>
    <w:rsid w:val="006211A1"/>
    <w:rsid w:val="00631282"/>
    <w:rsid w:val="0066369E"/>
    <w:rsid w:val="00667FD9"/>
    <w:rsid w:val="00683402"/>
    <w:rsid w:val="006933EB"/>
    <w:rsid w:val="006A1AA8"/>
    <w:rsid w:val="006B7AF2"/>
    <w:rsid w:val="006D672F"/>
    <w:rsid w:val="006F28DD"/>
    <w:rsid w:val="00706BC9"/>
    <w:rsid w:val="007116EF"/>
    <w:rsid w:val="00736050"/>
    <w:rsid w:val="007472EA"/>
    <w:rsid w:val="007506FE"/>
    <w:rsid w:val="007635FC"/>
    <w:rsid w:val="00775B9C"/>
    <w:rsid w:val="00793443"/>
    <w:rsid w:val="007A3BB2"/>
    <w:rsid w:val="007B75D6"/>
    <w:rsid w:val="007C71D1"/>
    <w:rsid w:val="00805735"/>
    <w:rsid w:val="00841E58"/>
    <w:rsid w:val="00844B63"/>
    <w:rsid w:val="0089168B"/>
    <w:rsid w:val="008A3886"/>
    <w:rsid w:val="008D647F"/>
    <w:rsid w:val="008F3823"/>
    <w:rsid w:val="008F55E0"/>
    <w:rsid w:val="00936CF9"/>
    <w:rsid w:val="009406A5"/>
    <w:rsid w:val="00961E15"/>
    <w:rsid w:val="009748B3"/>
    <w:rsid w:val="0099749A"/>
    <w:rsid w:val="009D778C"/>
    <w:rsid w:val="00A4387C"/>
    <w:rsid w:val="00A52B31"/>
    <w:rsid w:val="00A57570"/>
    <w:rsid w:val="00A6328A"/>
    <w:rsid w:val="00A672CD"/>
    <w:rsid w:val="00AA1C78"/>
    <w:rsid w:val="00AA798B"/>
    <w:rsid w:val="00AB4A29"/>
    <w:rsid w:val="00AB549C"/>
    <w:rsid w:val="00AE2508"/>
    <w:rsid w:val="00AF2390"/>
    <w:rsid w:val="00B16C76"/>
    <w:rsid w:val="00B2691F"/>
    <w:rsid w:val="00B271C6"/>
    <w:rsid w:val="00B40054"/>
    <w:rsid w:val="00BA2677"/>
    <w:rsid w:val="00BA5B3B"/>
    <w:rsid w:val="00BB707B"/>
    <w:rsid w:val="00BC34D8"/>
    <w:rsid w:val="00C00F89"/>
    <w:rsid w:val="00C04B97"/>
    <w:rsid w:val="00C42178"/>
    <w:rsid w:val="00C448E0"/>
    <w:rsid w:val="00C51596"/>
    <w:rsid w:val="00C61332"/>
    <w:rsid w:val="00C835F4"/>
    <w:rsid w:val="00CB0992"/>
    <w:rsid w:val="00CC1431"/>
    <w:rsid w:val="00CC1473"/>
    <w:rsid w:val="00CD4148"/>
    <w:rsid w:val="00CD41D0"/>
    <w:rsid w:val="00D1698D"/>
    <w:rsid w:val="00D87828"/>
    <w:rsid w:val="00D92127"/>
    <w:rsid w:val="00DA2F54"/>
    <w:rsid w:val="00DA4EB8"/>
    <w:rsid w:val="00DC0F1B"/>
    <w:rsid w:val="00DF0CCD"/>
    <w:rsid w:val="00E007F6"/>
    <w:rsid w:val="00E04DF5"/>
    <w:rsid w:val="00E10C07"/>
    <w:rsid w:val="00E44CC4"/>
    <w:rsid w:val="00E57631"/>
    <w:rsid w:val="00E71B1B"/>
    <w:rsid w:val="00E74907"/>
    <w:rsid w:val="00E82786"/>
    <w:rsid w:val="00EA7EC1"/>
    <w:rsid w:val="00EB2BC1"/>
    <w:rsid w:val="00ED2892"/>
    <w:rsid w:val="00ED5C8C"/>
    <w:rsid w:val="00EE21F2"/>
    <w:rsid w:val="00F119FD"/>
    <w:rsid w:val="00F22833"/>
    <w:rsid w:val="00F50A78"/>
    <w:rsid w:val="00F75BA8"/>
    <w:rsid w:val="00F77270"/>
    <w:rsid w:val="00F974A6"/>
    <w:rsid w:val="00FC05B6"/>
    <w:rsid w:val="00FC5C32"/>
    <w:rsid w:val="00FD4F14"/>
    <w:rsid w:val="00FE2742"/>
    <w:rsid w:val="00FE7AC2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20CA5E"/>
  <w15:docId w15:val="{F74C6568-15A9-4A2B-8990-476C8AE1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23"/>
    <w:pPr>
      <w:widowControl w:val="0"/>
      <w:adjustRightInd w:val="0"/>
      <w:snapToGrid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98B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A798B"/>
    <w:rPr>
      <w:sz w:val="20"/>
    </w:rPr>
  </w:style>
  <w:style w:type="paragraph" w:styleId="a6">
    <w:name w:val="footer"/>
    <w:basedOn w:val="a"/>
    <w:link w:val="a7"/>
    <w:uiPriority w:val="99"/>
    <w:unhideWhenUsed/>
    <w:rsid w:val="00AA798B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A798B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C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73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73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3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U512-1</dc:creator>
  <cp:lastModifiedBy>Windows 使用者</cp:lastModifiedBy>
  <cp:revision>24</cp:revision>
  <cp:lastPrinted>2018-11-12T05:50:00Z</cp:lastPrinted>
  <dcterms:created xsi:type="dcterms:W3CDTF">2018-10-19T09:10:00Z</dcterms:created>
  <dcterms:modified xsi:type="dcterms:W3CDTF">2020-03-27T04:39:00Z</dcterms:modified>
</cp:coreProperties>
</file>